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464B" w14:textId="77777777" w:rsidR="00AF395B" w:rsidRPr="00573B14" w:rsidRDefault="00AF395B" w:rsidP="00205BB0">
      <w:pPr>
        <w:spacing w:after="0"/>
        <w:jc w:val="center"/>
        <w:rPr>
          <w:rFonts w:ascii="Times New Roman" w:hAnsi="Times New Roman" w:cs="Times New Roman"/>
          <w:b/>
          <w:sz w:val="32"/>
          <w:u w:val="single"/>
        </w:rPr>
      </w:pPr>
      <w:r w:rsidRPr="00573B14">
        <w:rPr>
          <w:rFonts w:ascii="Times New Roman" w:hAnsi="Times New Roman" w:cs="Times New Roman"/>
          <w:b/>
          <w:sz w:val="32"/>
          <w:u w:val="single"/>
        </w:rPr>
        <w:t>UNIT NJP CHECKLIST</w:t>
      </w:r>
    </w:p>
    <w:p w14:paraId="5F5D97BE" w14:textId="77777777" w:rsidR="00205BB0" w:rsidRPr="00DF01D3" w:rsidRDefault="00205BB0" w:rsidP="00205BB0">
      <w:pPr>
        <w:spacing w:after="0"/>
        <w:jc w:val="center"/>
        <w:rPr>
          <w:rFonts w:ascii="Times New Roman" w:hAnsi="Times New Roman" w:cs="Times New Roman"/>
          <w:sz w:val="32"/>
        </w:rPr>
      </w:pPr>
    </w:p>
    <w:p w14:paraId="24932E77" w14:textId="77777777" w:rsidR="00205BB0" w:rsidRPr="00DF01D3" w:rsidRDefault="00205BB0" w:rsidP="00205BB0">
      <w:pPr>
        <w:spacing w:after="0"/>
        <w:rPr>
          <w:rFonts w:ascii="Times New Roman" w:hAnsi="Times New Roman" w:cs="Times New Roman"/>
          <w:sz w:val="24"/>
        </w:rPr>
      </w:pPr>
      <w:r w:rsidRPr="00DF01D3">
        <w:rPr>
          <w:rFonts w:ascii="Times New Roman" w:hAnsi="Times New Roman" w:cs="Times New Roman"/>
          <w:sz w:val="24"/>
          <w:highlight w:val="cyan"/>
        </w:rPr>
        <w:t>**</w:t>
      </w:r>
      <w:r w:rsidR="004E10CF" w:rsidRPr="00DF01D3">
        <w:rPr>
          <w:rFonts w:ascii="Times New Roman" w:hAnsi="Times New Roman" w:cs="Times New Roman"/>
          <w:sz w:val="24"/>
          <w:highlight w:val="cyan"/>
        </w:rPr>
        <w:t>Schedule</w:t>
      </w:r>
      <w:r w:rsidRPr="00DF01D3">
        <w:rPr>
          <w:rFonts w:ascii="Times New Roman" w:hAnsi="Times New Roman" w:cs="Times New Roman"/>
          <w:sz w:val="24"/>
          <w:highlight w:val="cyan"/>
        </w:rPr>
        <w:t xml:space="preserve"> an ADC appointment for the member </w:t>
      </w:r>
      <w:r w:rsidRPr="00DF01D3">
        <w:rPr>
          <w:rFonts w:ascii="Times New Roman" w:hAnsi="Times New Roman" w:cs="Times New Roman"/>
          <w:sz w:val="28"/>
          <w:highlight w:val="cyan"/>
        </w:rPr>
        <w:t>BEFORE</w:t>
      </w:r>
      <w:r w:rsidRPr="00DF01D3">
        <w:rPr>
          <w:rFonts w:ascii="Times New Roman" w:hAnsi="Times New Roman" w:cs="Times New Roman"/>
          <w:sz w:val="24"/>
          <w:highlight w:val="cyan"/>
        </w:rPr>
        <w:t xml:space="preserve"> the CC serves it.  Fill in the ADC appointment time on the 3070, Block 1c.**</w:t>
      </w:r>
    </w:p>
    <w:p w14:paraId="3D6A47EC" w14:textId="77777777" w:rsidR="00205BB0" w:rsidRPr="00DF01D3" w:rsidRDefault="00205BB0" w:rsidP="00205BB0">
      <w:pPr>
        <w:spacing w:after="0"/>
        <w:rPr>
          <w:rFonts w:ascii="Times New Roman" w:hAnsi="Times New Roman" w:cs="Times New Roman"/>
          <w:sz w:val="24"/>
        </w:rPr>
      </w:pPr>
    </w:p>
    <w:p w14:paraId="31560785" w14:textId="77777777" w:rsidR="00205BB0" w:rsidRDefault="00205BB0" w:rsidP="00205BB0">
      <w:pPr>
        <w:spacing w:after="0"/>
        <w:rPr>
          <w:rFonts w:ascii="Times New Roman" w:hAnsi="Times New Roman" w:cs="Times New Roman"/>
          <w:b/>
          <w:sz w:val="24"/>
          <w:highlight w:val="yellow"/>
          <w:u w:val="single"/>
        </w:rPr>
      </w:pPr>
      <w:r w:rsidRPr="00DF01D3">
        <w:rPr>
          <w:rFonts w:ascii="Times New Roman" w:hAnsi="Times New Roman" w:cs="Times New Roman"/>
          <w:b/>
          <w:sz w:val="24"/>
          <w:highlight w:val="yellow"/>
          <w:u w:val="single"/>
        </w:rPr>
        <w:t>PART 1:  SERVICE OF THE ARTICLE 15, AF FORM 3070A</w:t>
      </w:r>
    </w:p>
    <w:p w14:paraId="4C6B4A8A" w14:textId="77777777" w:rsidR="00DF01D3" w:rsidRDefault="00DF01D3" w:rsidP="00205BB0">
      <w:pPr>
        <w:spacing w:after="0"/>
        <w:rPr>
          <w:rFonts w:ascii="Times New Roman" w:hAnsi="Times New Roman" w:cs="Times New Roman"/>
          <w:b/>
          <w:sz w:val="24"/>
          <w:highlight w:val="yellow"/>
          <w:u w:val="single"/>
        </w:rPr>
      </w:pPr>
    </w:p>
    <w:tbl>
      <w:tblPr>
        <w:tblStyle w:val="TableGrid"/>
        <w:tblW w:w="0" w:type="auto"/>
        <w:tblLook w:val="04A0" w:firstRow="1" w:lastRow="0" w:firstColumn="1" w:lastColumn="0" w:noHBand="0" w:noVBand="1"/>
      </w:tblPr>
      <w:tblGrid>
        <w:gridCol w:w="1174"/>
        <w:gridCol w:w="8176"/>
      </w:tblGrid>
      <w:tr w:rsidR="00DF01D3" w14:paraId="1BED1411" w14:textId="77777777" w:rsidTr="00DF01D3">
        <w:tc>
          <w:tcPr>
            <w:tcW w:w="1188" w:type="dxa"/>
          </w:tcPr>
          <w:p w14:paraId="4B176613" w14:textId="77777777" w:rsidR="00DF01D3" w:rsidRPr="00AF395B" w:rsidRDefault="00DF01D3" w:rsidP="00205BB0">
            <w:pPr>
              <w:rPr>
                <w:rFonts w:ascii="Times New Roman" w:hAnsi="Times New Roman" w:cs="Times New Roman"/>
                <w:b/>
                <w:sz w:val="24"/>
                <w:u w:val="single"/>
              </w:rPr>
            </w:pPr>
            <w:r w:rsidRPr="00AF395B">
              <w:rPr>
                <w:rFonts w:ascii="Times New Roman" w:hAnsi="Times New Roman" w:cs="Times New Roman"/>
                <w:b/>
                <w:sz w:val="24"/>
                <w:u w:val="single"/>
              </w:rPr>
              <w:t>Initial</w:t>
            </w:r>
          </w:p>
        </w:tc>
        <w:tc>
          <w:tcPr>
            <w:tcW w:w="8388" w:type="dxa"/>
          </w:tcPr>
          <w:p w14:paraId="5BB3CDDA" w14:textId="77777777" w:rsidR="00DF01D3" w:rsidRPr="00AF395B" w:rsidRDefault="00DF01D3" w:rsidP="00205BB0">
            <w:pPr>
              <w:rPr>
                <w:rFonts w:ascii="Times New Roman" w:hAnsi="Times New Roman" w:cs="Times New Roman"/>
                <w:b/>
                <w:sz w:val="24"/>
                <w:u w:val="single"/>
              </w:rPr>
            </w:pPr>
            <w:r w:rsidRPr="00AF395B">
              <w:rPr>
                <w:rFonts w:ascii="Times New Roman" w:hAnsi="Times New Roman" w:cs="Times New Roman"/>
                <w:b/>
                <w:sz w:val="24"/>
                <w:u w:val="single"/>
              </w:rPr>
              <w:t>CHECKLIST ITEM</w:t>
            </w:r>
          </w:p>
        </w:tc>
      </w:tr>
      <w:tr w:rsidR="00DF01D3" w14:paraId="015F8968" w14:textId="77777777" w:rsidTr="00DF01D3">
        <w:tc>
          <w:tcPr>
            <w:tcW w:w="1188" w:type="dxa"/>
          </w:tcPr>
          <w:p w14:paraId="71278AEB" w14:textId="77777777" w:rsidR="00DF01D3" w:rsidRPr="00DF01D3" w:rsidRDefault="00DF01D3" w:rsidP="00DF01D3">
            <w:pPr>
              <w:rPr>
                <w:rFonts w:ascii="Times New Roman" w:hAnsi="Times New Roman" w:cs="Times New Roman"/>
                <w:b/>
                <w:sz w:val="24"/>
                <w:highlight w:val="yellow"/>
                <w:u w:val="single"/>
              </w:rPr>
            </w:pPr>
          </w:p>
        </w:tc>
        <w:tc>
          <w:tcPr>
            <w:tcW w:w="8388" w:type="dxa"/>
          </w:tcPr>
          <w:p w14:paraId="150942CC" w14:textId="77777777" w:rsidR="00DF01D3" w:rsidRDefault="00DF01D3" w:rsidP="00205BB0">
            <w:pPr>
              <w:rPr>
                <w:rFonts w:ascii="Times New Roman" w:hAnsi="Times New Roman" w:cs="Times New Roman"/>
                <w:sz w:val="24"/>
                <w:highlight w:val="yellow"/>
              </w:rPr>
            </w:pPr>
            <w:r>
              <w:rPr>
                <w:rFonts w:ascii="Times New Roman" w:hAnsi="Times New Roman" w:cs="Times New Roman"/>
                <w:sz w:val="24"/>
                <w:highlight w:val="yellow"/>
              </w:rPr>
              <w:t>Have CC Initial Block 1a(1)</w:t>
            </w:r>
          </w:p>
          <w:p w14:paraId="1F545577" w14:textId="77777777" w:rsidR="00DF01D3" w:rsidRPr="00DF01D3" w:rsidRDefault="00DF01D3" w:rsidP="00205BB0">
            <w:pPr>
              <w:rPr>
                <w:rFonts w:ascii="Times New Roman" w:hAnsi="Times New Roman" w:cs="Times New Roman"/>
                <w:sz w:val="24"/>
                <w:highlight w:val="yellow"/>
              </w:rPr>
            </w:pPr>
            <w:r w:rsidRPr="00573B14">
              <w:rPr>
                <w:rFonts w:ascii="Times New Roman" w:hAnsi="Times New Roman" w:cs="Times New Roman"/>
                <w:sz w:val="24"/>
              </w:rPr>
              <w:t>**NOTE:  1a(2) is only used under certain circumstances and legal will keep in contact with you during such a scenario**</w:t>
            </w:r>
          </w:p>
        </w:tc>
      </w:tr>
      <w:tr w:rsidR="00DF01D3" w14:paraId="215D17C5" w14:textId="77777777" w:rsidTr="00DF01D3">
        <w:tc>
          <w:tcPr>
            <w:tcW w:w="1188" w:type="dxa"/>
          </w:tcPr>
          <w:p w14:paraId="4926FFB8" w14:textId="77777777" w:rsidR="00DF01D3" w:rsidRDefault="00DF01D3" w:rsidP="00205BB0">
            <w:pPr>
              <w:rPr>
                <w:rFonts w:ascii="Times New Roman" w:hAnsi="Times New Roman" w:cs="Times New Roman"/>
                <w:b/>
                <w:sz w:val="24"/>
                <w:highlight w:val="yellow"/>
                <w:u w:val="single"/>
              </w:rPr>
            </w:pPr>
          </w:p>
        </w:tc>
        <w:tc>
          <w:tcPr>
            <w:tcW w:w="8388" w:type="dxa"/>
          </w:tcPr>
          <w:p w14:paraId="782D24BC" w14:textId="77777777" w:rsidR="00DF01D3" w:rsidRPr="00DF01D3" w:rsidRDefault="00DF01D3" w:rsidP="00DF01D3">
            <w:pPr>
              <w:rPr>
                <w:rFonts w:ascii="Times New Roman" w:hAnsi="Times New Roman" w:cs="Times New Roman"/>
                <w:sz w:val="24"/>
                <w:highlight w:val="yellow"/>
              </w:rPr>
            </w:pPr>
            <w:r w:rsidRPr="00DF01D3">
              <w:rPr>
                <w:rFonts w:ascii="Times New Roman" w:hAnsi="Times New Roman" w:cs="Times New Roman"/>
                <w:sz w:val="24"/>
                <w:highlight w:val="yellow"/>
              </w:rPr>
              <w:t>Have CC sign and date Block 1.</w:t>
            </w:r>
          </w:p>
          <w:p w14:paraId="76E7455E" w14:textId="77777777" w:rsidR="00DF01D3" w:rsidRPr="00DF01D3" w:rsidRDefault="00DF01D3" w:rsidP="00205BB0">
            <w:pPr>
              <w:rPr>
                <w:rFonts w:ascii="Times New Roman" w:hAnsi="Times New Roman" w:cs="Times New Roman"/>
                <w:sz w:val="24"/>
                <w:highlight w:val="yellow"/>
              </w:rPr>
            </w:pPr>
          </w:p>
        </w:tc>
      </w:tr>
      <w:tr w:rsidR="00DF01D3" w14:paraId="0113F8A1" w14:textId="77777777" w:rsidTr="00DF01D3">
        <w:tc>
          <w:tcPr>
            <w:tcW w:w="1188" w:type="dxa"/>
          </w:tcPr>
          <w:p w14:paraId="0B659458" w14:textId="77777777" w:rsidR="00DF01D3" w:rsidRDefault="00DF01D3" w:rsidP="00205BB0">
            <w:pPr>
              <w:rPr>
                <w:rFonts w:ascii="Times New Roman" w:hAnsi="Times New Roman" w:cs="Times New Roman"/>
                <w:b/>
                <w:sz w:val="24"/>
                <w:highlight w:val="yellow"/>
                <w:u w:val="single"/>
              </w:rPr>
            </w:pPr>
          </w:p>
        </w:tc>
        <w:tc>
          <w:tcPr>
            <w:tcW w:w="8388" w:type="dxa"/>
          </w:tcPr>
          <w:p w14:paraId="52F8BB26" w14:textId="77777777" w:rsidR="00DF01D3" w:rsidRPr="00DF01D3" w:rsidRDefault="00DF01D3" w:rsidP="00DF01D3">
            <w:pPr>
              <w:rPr>
                <w:rFonts w:ascii="Times New Roman" w:hAnsi="Times New Roman" w:cs="Times New Roman"/>
                <w:sz w:val="24"/>
                <w:highlight w:val="yellow"/>
              </w:rPr>
            </w:pPr>
            <w:r w:rsidRPr="00DF01D3">
              <w:rPr>
                <w:rFonts w:ascii="Times New Roman" w:hAnsi="Times New Roman" w:cs="Times New Roman"/>
                <w:sz w:val="24"/>
                <w:highlight w:val="yellow"/>
              </w:rPr>
              <w:t xml:space="preserve">Have CC read </w:t>
            </w:r>
            <w:r w:rsidRPr="00DF01D3">
              <w:rPr>
                <w:rFonts w:ascii="Times New Roman" w:hAnsi="Times New Roman" w:cs="Times New Roman"/>
                <w:sz w:val="24"/>
                <w:highlight w:val="yellow"/>
                <w:u w:val="single"/>
              </w:rPr>
              <w:t>aloud</w:t>
            </w:r>
            <w:r w:rsidRPr="00DF01D3">
              <w:rPr>
                <w:rFonts w:ascii="Times New Roman" w:hAnsi="Times New Roman" w:cs="Times New Roman"/>
                <w:sz w:val="24"/>
                <w:highlight w:val="yellow"/>
              </w:rPr>
              <w:t xml:space="preserve"> to ACC Block 14.</w:t>
            </w:r>
          </w:p>
          <w:p w14:paraId="2B309013" w14:textId="77777777" w:rsidR="00DF01D3" w:rsidRPr="00DF01D3" w:rsidRDefault="00DF01D3" w:rsidP="00205BB0">
            <w:pPr>
              <w:rPr>
                <w:rFonts w:ascii="Times New Roman" w:hAnsi="Times New Roman" w:cs="Times New Roman"/>
                <w:sz w:val="24"/>
                <w:highlight w:val="yellow"/>
              </w:rPr>
            </w:pPr>
          </w:p>
        </w:tc>
      </w:tr>
      <w:tr w:rsidR="00DF01D3" w14:paraId="186E1716" w14:textId="77777777" w:rsidTr="00DF01D3">
        <w:tc>
          <w:tcPr>
            <w:tcW w:w="1188" w:type="dxa"/>
          </w:tcPr>
          <w:p w14:paraId="7635F627" w14:textId="77777777" w:rsidR="00DF01D3" w:rsidRDefault="00DF01D3" w:rsidP="00205BB0">
            <w:pPr>
              <w:rPr>
                <w:rFonts w:ascii="Times New Roman" w:hAnsi="Times New Roman" w:cs="Times New Roman"/>
                <w:b/>
                <w:sz w:val="24"/>
                <w:highlight w:val="yellow"/>
                <w:u w:val="single"/>
              </w:rPr>
            </w:pPr>
          </w:p>
        </w:tc>
        <w:tc>
          <w:tcPr>
            <w:tcW w:w="8388" w:type="dxa"/>
          </w:tcPr>
          <w:p w14:paraId="0F3122D2" w14:textId="77777777" w:rsidR="00DF01D3" w:rsidRPr="00DF01D3" w:rsidRDefault="00DF01D3" w:rsidP="00DF01D3">
            <w:pPr>
              <w:rPr>
                <w:rFonts w:ascii="Times New Roman" w:hAnsi="Times New Roman" w:cs="Times New Roman"/>
                <w:sz w:val="24"/>
                <w:highlight w:val="yellow"/>
              </w:rPr>
            </w:pPr>
            <w:r w:rsidRPr="00DF01D3">
              <w:rPr>
                <w:rFonts w:ascii="Times New Roman" w:hAnsi="Times New Roman" w:cs="Times New Roman"/>
                <w:sz w:val="24"/>
                <w:highlight w:val="yellow"/>
              </w:rPr>
              <w:t>Have CC sign, date, and time Block 2.</w:t>
            </w:r>
          </w:p>
          <w:p w14:paraId="6B117979" w14:textId="77777777" w:rsidR="00DF01D3" w:rsidRPr="00DF01D3" w:rsidRDefault="00DF01D3" w:rsidP="00205BB0">
            <w:pPr>
              <w:rPr>
                <w:rFonts w:ascii="Times New Roman" w:hAnsi="Times New Roman" w:cs="Times New Roman"/>
                <w:sz w:val="24"/>
                <w:highlight w:val="yellow"/>
              </w:rPr>
            </w:pPr>
          </w:p>
        </w:tc>
      </w:tr>
      <w:tr w:rsidR="00DF01D3" w14:paraId="2F1E7F49" w14:textId="77777777" w:rsidTr="00DF01D3">
        <w:tc>
          <w:tcPr>
            <w:tcW w:w="1188" w:type="dxa"/>
          </w:tcPr>
          <w:p w14:paraId="527871D8" w14:textId="77777777" w:rsidR="00DF01D3" w:rsidRDefault="00DF01D3" w:rsidP="00205BB0">
            <w:pPr>
              <w:rPr>
                <w:rFonts w:ascii="Times New Roman" w:hAnsi="Times New Roman" w:cs="Times New Roman"/>
                <w:b/>
                <w:sz w:val="24"/>
                <w:highlight w:val="yellow"/>
                <w:u w:val="single"/>
              </w:rPr>
            </w:pPr>
          </w:p>
        </w:tc>
        <w:tc>
          <w:tcPr>
            <w:tcW w:w="8388" w:type="dxa"/>
          </w:tcPr>
          <w:p w14:paraId="71B456EA" w14:textId="77777777" w:rsidR="00DF01D3" w:rsidRPr="00DF01D3" w:rsidRDefault="00DF01D3" w:rsidP="00DF01D3">
            <w:pPr>
              <w:rPr>
                <w:rFonts w:ascii="Times New Roman" w:hAnsi="Times New Roman" w:cs="Times New Roman"/>
                <w:sz w:val="24"/>
                <w:highlight w:val="yellow"/>
              </w:rPr>
            </w:pPr>
            <w:r w:rsidRPr="00DF01D3">
              <w:rPr>
                <w:rFonts w:ascii="Times New Roman" w:hAnsi="Times New Roman" w:cs="Times New Roman"/>
                <w:sz w:val="24"/>
                <w:highlight w:val="yellow"/>
              </w:rPr>
              <w:t xml:space="preserve">Have CC fill in Block 1e.  This time and date should be </w:t>
            </w:r>
            <w:r w:rsidRPr="00DF01D3">
              <w:rPr>
                <w:rFonts w:ascii="Times New Roman" w:hAnsi="Times New Roman" w:cs="Times New Roman"/>
                <w:b/>
                <w:sz w:val="24"/>
                <w:highlight w:val="yellow"/>
                <w:u w:val="single"/>
              </w:rPr>
              <w:t>AT LEAST 3 duty days</w:t>
            </w:r>
            <w:r w:rsidRPr="00DF01D3">
              <w:rPr>
                <w:rFonts w:ascii="Times New Roman" w:hAnsi="Times New Roman" w:cs="Times New Roman"/>
                <w:sz w:val="24"/>
                <w:highlight w:val="yellow"/>
              </w:rPr>
              <w:t xml:space="preserve">         (72 hours to the MINUTE) </w:t>
            </w:r>
            <w:r w:rsidRPr="00DF01D3">
              <w:rPr>
                <w:rFonts w:ascii="Times New Roman" w:hAnsi="Times New Roman" w:cs="Times New Roman"/>
                <w:b/>
                <w:sz w:val="24"/>
                <w:highlight w:val="yellow"/>
                <w:u w:val="single"/>
              </w:rPr>
              <w:t>AFTER</w:t>
            </w:r>
            <w:r w:rsidRPr="00DF01D3">
              <w:rPr>
                <w:rFonts w:ascii="Times New Roman" w:hAnsi="Times New Roman" w:cs="Times New Roman"/>
                <w:sz w:val="24"/>
                <w:highlight w:val="yellow"/>
              </w:rPr>
              <w:t xml:space="preserve"> the time and date in Block 2.</w:t>
            </w:r>
          </w:p>
          <w:p w14:paraId="2E773AFB" w14:textId="77777777" w:rsidR="00DF01D3" w:rsidRPr="00DF01D3" w:rsidRDefault="00DF01D3" w:rsidP="00205BB0">
            <w:pPr>
              <w:rPr>
                <w:rFonts w:ascii="Times New Roman" w:hAnsi="Times New Roman" w:cs="Times New Roman"/>
                <w:sz w:val="24"/>
                <w:highlight w:val="yellow"/>
              </w:rPr>
            </w:pPr>
          </w:p>
        </w:tc>
      </w:tr>
      <w:tr w:rsidR="00DF01D3" w14:paraId="377638A1" w14:textId="77777777" w:rsidTr="00DF01D3">
        <w:tc>
          <w:tcPr>
            <w:tcW w:w="1188" w:type="dxa"/>
          </w:tcPr>
          <w:p w14:paraId="4005CDAA" w14:textId="77777777" w:rsidR="00DF01D3" w:rsidRDefault="00DF01D3" w:rsidP="00205BB0">
            <w:pPr>
              <w:rPr>
                <w:rFonts w:ascii="Times New Roman" w:hAnsi="Times New Roman" w:cs="Times New Roman"/>
                <w:b/>
                <w:sz w:val="24"/>
                <w:highlight w:val="yellow"/>
                <w:u w:val="single"/>
              </w:rPr>
            </w:pPr>
          </w:p>
        </w:tc>
        <w:tc>
          <w:tcPr>
            <w:tcW w:w="8388" w:type="dxa"/>
          </w:tcPr>
          <w:p w14:paraId="39AFCACD" w14:textId="77777777" w:rsidR="00AF395B" w:rsidRPr="00AF395B" w:rsidRDefault="00AF395B" w:rsidP="00AF395B">
            <w:pPr>
              <w:rPr>
                <w:rFonts w:ascii="Times New Roman" w:hAnsi="Times New Roman" w:cs="Times New Roman"/>
                <w:sz w:val="24"/>
              </w:rPr>
            </w:pPr>
            <w:r w:rsidRPr="00AF395B">
              <w:rPr>
                <w:rFonts w:ascii="Times New Roman" w:hAnsi="Times New Roman" w:cs="Times New Roman"/>
                <w:sz w:val="24"/>
              </w:rPr>
              <w:t>Provide the ACC a copy of the redacted evidence (forwarded by the legal office) and a copy of the Article 15.  **</w:t>
            </w:r>
            <w:r w:rsidRPr="00AF395B">
              <w:rPr>
                <w:rFonts w:ascii="Times New Roman" w:hAnsi="Times New Roman" w:cs="Times New Roman"/>
                <w:b/>
                <w:sz w:val="24"/>
                <w:u w:val="single"/>
              </w:rPr>
              <w:t>DO NOT</w:t>
            </w:r>
            <w:r w:rsidRPr="00AF395B">
              <w:rPr>
                <w:rFonts w:ascii="Times New Roman" w:hAnsi="Times New Roman" w:cs="Times New Roman"/>
                <w:sz w:val="24"/>
              </w:rPr>
              <w:t xml:space="preserve"> give the ACC the original**</w:t>
            </w:r>
          </w:p>
          <w:p w14:paraId="2803DE5C" w14:textId="77777777" w:rsidR="00DF01D3" w:rsidRPr="00DF01D3" w:rsidRDefault="00DF01D3" w:rsidP="00205BB0">
            <w:pPr>
              <w:rPr>
                <w:rFonts w:ascii="Times New Roman" w:hAnsi="Times New Roman" w:cs="Times New Roman"/>
                <w:sz w:val="24"/>
                <w:highlight w:val="yellow"/>
              </w:rPr>
            </w:pPr>
          </w:p>
        </w:tc>
      </w:tr>
      <w:tr w:rsidR="00DF01D3" w14:paraId="51C54F7B" w14:textId="77777777" w:rsidTr="00DF01D3">
        <w:tc>
          <w:tcPr>
            <w:tcW w:w="1188" w:type="dxa"/>
          </w:tcPr>
          <w:p w14:paraId="4D673DB9" w14:textId="77777777" w:rsidR="00DF01D3" w:rsidRDefault="00DF01D3" w:rsidP="00205BB0">
            <w:pPr>
              <w:rPr>
                <w:rFonts w:ascii="Times New Roman" w:hAnsi="Times New Roman" w:cs="Times New Roman"/>
                <w:b/>
                <w:sz w:val="24"/>
                <w:highlight w:val="yellow"/>
                <w:u w:val="single"/>
              </w:rPr>
            </w:pPr>
          </w:p>
        </w:tc>
        <w:tc>
          <w:tcPr>
            <w:tcW w:w="8388" w:type="dxa"/>
          </w:tcPr>
          <w:p w14:paraId="0CB7B5C1" w14:textId="77777777" w:rsidR="00AF395B" w:rsidRPr="00AF395B" w:rsidRDefault="00AF395B" w:rsidP="00AF395B">
            <w:pPr>
              <w:rPr>
                <w:rFonts w:ascii="Times New Roman" w:hAnsi="Times New Roman" w:cs="Times New Roman"/>
                <w:sz w:val="24"/>
              </w:rPr>
            </w:pPr>
            <w:r w:rsidRPr="00AF395B">
              <w:rPr>
                <w:rFonts w:ascii="Times New Roman" w:hAnsi="Times New Roman" w:cs="Times New Roman"/>
                <w:sz w:val="24"/>
              </w:rPr>
              <w:t xml:space="preserve">Scan and email the signed page one of the AF Form 3070A to the Legal Office POC </w:t>
            </w:r>
            <w:r w:rsidR="00A15909">
              <w:rPr>
                <w:rFonts w:ascii="Times New Roman" w:hAnsi="Times New Roman" w:cs="Times New Roman"/>
                <w:sz w:val="24"/>
              </w:rPr>
              <w:t>@</w:t>
            </w:r>
            <w:r w:rsidR="00822C9E">
              <w:rPr>
                <w:rFonts w:ascii="Times New Roman" w:hAnsi="Times New Roman" w:cs="Times New Roman"/>
                <w:sz w:val="24"/>
              </w:rPr>
              <w:t xml:space="preserve"> </w:t>
            </w:r>
            <w:r w:rsidR="001D2E2A" w:rsidRPr="001D2E2A">
              <w:rPr>
                <w:rFonts w:ascii="Times New Roman" w:hAnsi="Times New Roman" w:cs="Times New Roman"/>
                <w:sz w:val="24"/>
              </w:rPr>
              <w:t>nathan.johns</w:t>
            </w:r>
            <w:r w:rsidR="001D2E2A">
              <w:rPr>
                <w:rFonts w:ascii="Times New Roman" w:hAnsi="Times New Roman" w:cs="Times New Roman"/>
                <w:sz w:val="24"/>
              </w:rPr>
              <w:t>on.84@us.af.mil</w:t>
            </w:r>
            <w:r w:rsidR="007B7E45">
              <w:rPr>
                <w:rFonts w:ascii="Times New Roman" w:hAnsi="Times New Roman" w:cs="Times New Roman"/>
                <w:sz w:val="24"/>
              </w:rPr>
              <w:t xml:space="preserve"> </w:t>
            </w:r>
            <w:r w:rsidR="00822C9E">
              <w:rPr>
                <w:rFonts w:ascii="Times New Roman" w:hAnsi="Times New Roman" w:cs="Times New Roman"/>
                <w:sz w:val="24"/>
              </w:rPr>
              <w:t>and</w:t>
            </w:r>
            <w:r w:rsidR="007B7E45">
              <w:rPr>
                <w:rFonts w:ascii="Times New Roman" w:hAnsi="Times New Roman" w:cs="Times New Roman"/>
                <w:sz w:val="24"/>
              </w:rPr>
              <w:t xml:space="preserve"> </w:t>
            </w:r>
            <w:r w:rsidR="001D2E2A">
              <w:rPr>
                <w:rFonts w:ascii="Times New Roman" w:hAnsi="Times New Roman" w:cs="Times New Roman"/>
                <w:sz w:val="24"/>
              </w:rPr>
              <w:t>jonathan.davis.25@us.af.mil</w:t>
            </w:r>
            <w:r w:rsidR="007B7E45">
              <w:rPr>
                <w:rFonts w:ascii="Times New Roman" w:hAnsi="Times New Roman" w:cs="Times New Roman"/>
                <w:sz w:val="24"/>
              </w:rPr>
              <w:t xml:space="preserve"> </w:t>
            </w:r>
            <w:r w:rsidRPr="00AF395B">
              <w:rPr>
                <w:rFonts w:ascii="Times New Roman" w:hAnsi="Times New Roman" w:cs="Times New Roman"/>
                <w:sz w:val="24"/>
              </w:rPr>
              <w:t>o</w:t>
            </w:r>
            <w:r w:rsidR="00A15909">
              <w:rPr>
                <w:rFonts w:ascii="Times New Roman" w:hAnsi="Times New Roman" w:cs="Times New Roman"/>
                <w:sz w:val="24"/>
              </w:rPr>
              <w:t>r</w:t>
            </w:r>
            <w:r w:rsidR="001D2E2A">
              <w:rPr>
                <w:rFonts w:ascii="Times New Roman" w:hAnsi="Times New Roman" w:cs="Times New Roman"/>
                <w:sz w:val="24"/>
              </w:rPr>
              <w:t xml:space="preserve"> contact the legal office at </w:t>
            </w:r>
            <w:r w:rsidRPr="00AF395B">
              <w:rPr>
                <w:rFonts w:ascii="Times New Roman" w:hAnsi="Times New Roman" w:cs="Times New Roman"/>
                <w:sz w:val="24"/>
              </w:rPr>
              <w:t xml:space="preserve">DSN </w:t>
            </w:r>
            <w:r w:rsidR="00A15909">
              <w:rPr>
                <w:rFonts w:ascii="Times New Roman" w:hAnsi="Times New Roman" w:cs="Times New Roman"/>
                <w:sz w:val="24"/>
              </w:rPr>
              <w:t>895</w:t>
            </w:r>
            <w:r w:rsidR="00A91C31">
              <w:rPr>
                <w:rFonts w:ascii="Times New Roman" w:hAnsi="Times New Roman" w:cs="Times New Roman"/>
                <w:sz w:val="24"/>
              </w:rPr>
              <w:t>-</w:t>
            </w:r>
            <w:r w:rsidR="00A15909">
              <w:rPr>
                <w:rFonts w:ascii="Times New Roman" w:hAnsi="Times New Roman" w:cs="Times New Roman"/>
                <w:sz w:val="24"/>
              </w:rPr>
              <w:t>156</w:t>
            </w:r>
            <w:r w:rsidR="00A602FD">
              <w:rPr>
                <w:rFonts w:ascii="Times New Roman" w:hAnsi="Times New Roman" w:cs="Times New Roman"/>
                <w:sz w:val="24"/>
              </w:rPr>
              <w:t>2</w:t>
            </w:r>
            <w:r w:rsidR="001D2E2A">
              <w:rPr>
                <w:rFonts w:ascii="Times New Roman" w:hAnsi="Times New Roman" w:cs="Times New Roman"/>
                <w:sz w:val="24"/>
              </w:rPr>
              <w:t xml:space="preserve"> for an in-person delivery</w:t>
            </w:r>
            <w:r w:rsidRPr="00AF395B">
              <w:rPr>
                <w:rFonts w:ascii="Times New Roman" w:hAnsi="Times New Roman" w:cs="Times New Roman"/>
                <w:sz w:val="24"/>
              </w:rPr>
              <w:t>.</w:t>
            </w:r>
          </w:p>
          <w:p w14:paraId="7EC474E4" w14:textId="77777777" w:rsidR="00DF01D3" w:rsidRPr="00DF01D3" w:rsidRDefault="00DF01D3" w:rsidP="00205BB0">
            <w:pPr>
              <w:rPr>
                <w:rFonts w:ascii="Times New Roman" w:hAnsi="Times New Roman" w:cs="Times New Roman"/>
                <w:sz w:val="24"/>
                <w:highlight w:val="yellow"/>
              </w:rPr>
            </w:pPr>
          </w:p>
        </w:tc>
      </w:tr>
    </w:tbl>
    <w:p w14:paraId="1986F6E1" w14:textId="77777777" w:rsidR="00DF01D3" w:rsidRPr="00DF01D3" w:rsidRDefault="00DF01D3" w:rsidP="00205BB0">
      <w:pPr>
        <w:spacing w:after="0"/>
        <w:rPr>
          <w:rFonts w:ascii="Times New Roman" w:hAnsi="Times New Roman" w:cs="Times New Roman"/>
          <w:b/>
          <w:sz w:val="24"/>
          <w:highlight w:val="yellow"/>
          <w:u w:val="single"/>
        </w:rPr>
      </w:pPr>
    </w:p>
    <w:p w14:paraId="69B9DD5E" w14:textId="77777777" w:rsidR="00DF01D3" w:rsidRDefault="00DF01D3" w:rsidP="00DF01D3">
      <w:pPr>
        <w:spacing w:after="0"/>
        <w:rPr>
          <w:rFonts w:ascii="Times New Roman" w:hAnsi="Times New Roman" w:cs="Times New Roman"/>
          <w:sz w:val="24"/>
        </w:rPr>
      </w:pPr>
      <w:r>
        <w:rPr>
          <w:rFonts w:ascii="Times New Roman" w:hAnsi="Times New Roman" w:cs="Times New Roman"/>
          <w:sz w:val="24"/>
        </w:rPr>
        <w:t>**If ACC wants to waive 3 duty days press forward with the NJP, please contact the legal office for advice while the member stands by.  While the ACC is able to waive the response timeframe, certain scenarios would have legal advise against it.  Sometimes, the CC and/or CCF will ask the member to at least take 1 day to consider his option to waive.**</w:t>
      </w:r>
    </w:p>
    <w:p w14:paraId="1A6E51DE" w14:textId="77777777" w:rsidR="00711115" w:rsidRDefault="00711115" w:rsidP="00DF01D3">
      <w:pPr>
        <w:spacing w:after="0"/>
        <w:rPr>
          <w:rFonts w:ascii="Times New Roman" w:hAnsi="Times New Roman" w:cs="Times New Roman"/>
          <w:sz w:val="24"/>
        </w:rPr>
      </w:pPr>
    </w:p>
    <w:p w14:paraId="154768A6" w14:textId="77777777" w:rsidR="00711115" w:rsidRPr="00711115" w:rsidRDefault="004E10CF" w:rsidP="00DF01D3">
      <w:pPr>
        <w:spacing w:after="0"/>
        <w:rPr>
          <w:rFonts w:ascii="Times New Roman" w:hAnsi="Times New Roman" w:cs="Times New Roman"/>
          <w:b/>
          <w:sz w:val="24"/>
          <w:u w:val="single"/>
        </w:rPr>
      </w:pPr>
      <w:r>
        <w:rPr>
          <w:rFonts w:ascii="Times New Roman" w:hAnsi="Times New Roman" w:cs="Times New Roman"/>
          <w:b/>
          <w:sz w:val="24"/>
          <w:highlight w:val="magenta"/>
          <w:u w:val="single"/>
        </w:rPr>
        <w:t>PART 2:  ACC’s RESPO</w:t>
      </w:r>
      <w:r w:rsidR="00711115" w:rsidRPr="00F0539B">
        <w:rPr>
          <w:rFonts w:ascii="Times New Roman" w:hAnsi="Times New Roman" w:cs="Times New Roman"/>
          <w:b/>
          <w:sz w:val="24"/>
          <w:highlight w:val="magenta"/>
          <w:u w:val="single"/>
        </w:rPr>
        <w:t>NSE DUE BACK</w:t>
      </w:r>
    </w:p>
    <w:p w14:paraId="6F866837" w14:textId="77777777" w:rsidR="00DF01D3" w:rsidRDefault="00DF01D3" w:rsidP="00DF01D3">
      <w:pPr>
        <w:spacing w:after="0"/>
        <w:rPr>
          <w:rFonts w:ascii="Times New Roman" w:hAnsi="Times New Roman" w:cs="Times New Roman"/>
          <w:sz w:val="24"/>
        </w:rPr>
      </w:pPr>
    </w:p>
    <w:tbl>
      <w:tblPr>
        <w:tblStyle w:val="TableGrid"/>
        <w:tblW w:w="0" w:type="auto"/>
        <w:tblLook w:val="04A0" w:firstRow="1" w:lastRow="0" w:firstColumn="1" w:lastColumn="0" w:noHBand="0" w:noVBand="1"/>
      </w:tblPr>
      <w:tblGrid>
        <w:gridCol w:w="1187"/>
        <w:gridCol w:w="8163"/>
      </w:tblGrid>
      <w:tr w:rsidR="00711115" w:rsidRPr="00711115" w14:paraId="24D5482B" w14:textId="77777777" w:rsidTr="00711115">
        <w:tc>
          <w:tcPr>
            <w:tcW w:w="1188" w:type="dxa"/>
          </w:tcPr>
          <w:p w14:paraId="125903DD" w14:textId="77777777" w:rsidR="00711115" w:rsidRPr="00711115" w:rsidRDefault="00711115" w:rsidP="00DF01D3">
            <w:pPr>
              <w:rPr>
                <w:rFonts w:ascii="Times New Roman" w:hAnsi="Times New Roman" w:cs="Times New Roman"/>
                <w:b/>
                <w:sz w:val="24"/>
                <w:u w:val="single"/>
              </w:rPr>
            </w:pPr>
            <w:r>
              <w:rPr>
                <w:rFonts w:ascii="Times New Roman" w:hAnsi="Times New Roman" w:cs="Times New Roman"/>
                <w:b/>
                <w:sz w:val="24"/>
                <w:u w:val="single"/>
              </w:rPr>
              <w:t>INITIAL</w:t>
            </w:r>
          </w:p>
        </w:tc>
        <w:tc>
          <w:tcPr>
            <w:tcW w:w="8388" w:type="dxa"/>
          </w:tcPr>
          <w:p w14:paraId="7BF5EEC0" w14:textId="77777777" w:rsidR="00711115" w:rsidRPr="00711115" w:rsidRDefault="00711115" w:rsidP="00DF01D3">
            <w:pPr>
              <w:rPr>
                <w:rFonts w:ascii="Times New Roman" w:hAnsi="Times New Roman" w:cs="Times New Roman"/>
                <w:b/>
                <w:sz w:val="24"/>
                <w:u w:val="single"/>
              </w:rPr>
            </w:pPr>
            <w:r>
              <w:rPr>
                <w:rFonts w:ascii="Times New Roman" w:hAnsi="Times New Roman" w:cs="Times New Roman"/>
                <w:b/>
                <w:sz w:val="24"/>
                <w:u w:val="single"/>
              </w:rPr>
              <w:t>CHECKLIST ITEM</w:t>
            </w:r>
          </w:p>
        </w:tc>
      </w:tr>
      <w:tr w:rsidR="00711115" w14:paraId="756DEC32" w14:textId="77777777" w:rsidTr="00711115">
        <w:tc>
          <w:tcPr>
            <w:tcW w:w="1188" w:type="dxa"/>
          </w:tcPr>
          <w:p w14:paraId="253E5C62" w14:textId="77777777" w:rsidR="00711115" w:rsidRDefault="00711115" w:rsidP="00DF01D3">
            <w:pPr>
              <w:rPr>
                <w:rFonts w:ascii="Times New Roman" w:hAnsi="Times New Roman" w:cs="Times New Roman"/>
                <w:sz w:val="24"/>
              </w:rPr>
            </w:pPr>
          </w:p>
        </w:tc>
        <w:tc>
          <w:tcPr>
            <w:tcW w:w="8388" w:type="dxa"/>
          </w:tcPr>
          <w:p w14:paraId="646AEF5F" w14:textId="77777777" w:rsidR="001D2E2A" w:rsidRDefault="00711115" w:rsidP="00DF01D3">
            <w:pPr>
              <w:rPr>
                <w:rFonts w:ascii="Times New Roman" w:hAnsi="Times New Roman" w:cs="Times New Roman"/>
                <w:sz w:val="24"/>
              </w:rPr>
            </w:pPr>
            <w:r>
              <w:rPr>
                <w:rFonts w:ascii="Times New Roman" w:hAnsi="Times New Roman" w:cs="Times New Roman"/>
                <w:sz w:val="24"/>
              </w:rPr>
              <w:t>Did ACC request additional time?  Please contact the legal office to discuss prior to granting additional time.  If granting additional time, please ensure the request, grant, and reasoning is documented.  AU requires an explanation in each case.</w:t>
            </w:r>
          </w:p>
        </w:tc>
      </w:tr>
      <w:tr w:rsidR="00711115" w14:paraId="0A230211" w14:textId="77777777" w:rsidTr="00711115">
        <w:tc>
          <w:tcPr>
            <w:tcW w:w="1188" w:type="dxa"/>
          </w:tcPr>
          <w:p w14:paraId="150B2E75" w14:textId="77777777" w:rsidR="00711115" w:rsidRDefault="00711115" w:rsidP="00DF01D3">
            <w:pPr>
              <w:rPr>
                <w:rFonts w:ascii="Times New Roman" w:hAnsi="Times New Roman" w:cs="Times New Roman"/>
                <w:sz w:val="24"/>
              </w:rPr>
            </w:pPr>
          </w:p>
        </w:tc>
        <w:tc>
          <w:tcPr>
            <w:tcW w:w="8388" w:type="dxa"/>
          </w:tcPr>
          <w:p w14:paraId="6901EE62" w14:textId="77777777" w:rsidR="00711115" w:rsidRPr="00711115" w:rsidRDefault="00711115" w:rsidP="00DF01D3">
            <w:pPr>
              <w:rPr>
                <w:rFonts w:ascii="Times New Roman" w:hAnsi="Times New Roman" w:cs="Times New Roman"/>
                <w:sz w:val="24"/>
                <w:highlight w:val="magenta"/>
              </w:rPr>
            </w:pPr>
            <w:r w:rsidRPr="00711115">
              <w:rPr>
                <w:rFonts w:ascii="Times New Roman" w:hAnsi="Times New Roman" w:cs="Times New Roman"/>
                <w:sz w:val="24"/>
                <w:highlight w:val="magenta"/>
              </w:rPr>
              <w:t>ACC will report back and INITIAL Block 3a, 3b, 3c, 3d, and sign, time and date.</w:t>
            </w:r>
          </w:p>
        </w:tc>
      </w:tr>
      <w:tr w:rsidR="00711115" w14:paraId="224AC2F2" w14:textId="77777777" w:rsidTr="00711115">
        <w:trPr>
          <w:trHeight w:val="1358"/>
        </w:trPr>
        <w:tc>
          <w:tcPr>
            <w:tcW w:w="1188" w:type="dxa"/>
          </w:tcPr>
          <w:p w14:paraId="7C12FF31" w14:textId="77777777" w:rsidR="00711115" w:rsidRDefault="00711115" w:rsidP="00DF01D3">
            <w:pPr>
              <w:rPr>
                <w:rFonts w:ascii="Times New Roman" w:hAnsi="Times New Roman" w:cs="Times New Roman"/>
                <w:sz w:val="24"/>
              </w:rPr>
            </w:pPr>
          </w:p>
        </w:tc>
        <w:tc>
          <w:tcPr>
            <w:tcW w:w="8388" w:type="dxa"/>
          </w:tcPr>
          <w:p w14:paraId="7FD503C4" w14:textId="77777777" w:rsidR="00711115" w:rsidRPr="00573B14" w:rsidRDefault="00711115" w:rsidP="00711115">
            <w:pPr>
              <w:rPr>
                <w:rFonts w:ascii="Times New Roman" w:hAnsi="Times New Roman" w:cs="Times New Roman"/>
                <w:sz w:val="24"/>
              </w:rPr>
            </w:pPr>
            <w:r w:rsidRPr="00573B14">
              <w:rPr>
                <w:rFonts w:ascii="Times New Roman" w:hAnsi="Times New Roman" w:cs="Times New Roman"/>
                <w:sz w:val="24"/>
              </w:rPr>
              <w:t>IMMEDIATELY scan and email the updated page 1</w:t>
            </w:r>
            <w:r w:rsidR="00573B14">
              <w:rPr>
                <w:rFonts w:ascii="Times New Roman" w:hAnsi="Times New Roman" w:cs="Times New Roman"/>
                <w:sz w:val="24"/>
              </w:rPr>
              <w:t xml:space="preserve"> of the AF Form 3070A</w:t>
            </w:r>
            <w:r w:rsidRPr="00573B14">
              <w:rPr>
                <w:rFonts w:ascii="Times New Roman" w:hAnsi="Times New Roman" w:cs="Times New Roman"/>
                <w:sz w:val="24"/>
              </w:rPr>
              <w:t xml:space="preserve">, written matters, and/or MFR from the CC summarizing a personal appearance to the </w:t>
            </w:r>
            <w:r w:rsidR="00573B14">
              <w:rPr>
                <w:rFonts w:ascii="Times New Roman" w:hAnsi="Times New Roman" w:cs="Times New Roman"/>
                <w:sz w:val="24"/>
              </w:rPr>
              <w:t>Legal O</w:t>
            </w:r>
            <w:r w:rsidRPr="00573B14">
              <w:rPr>
                <w:rFonts w:ascii="Times New Roman" w:hAnsi="Times New Roman" w:cs="Times New Roman"/>
                <w:sz w:val="24"/>
              </w:rPr>
              <w:t xml:space="preserve">ffice POC (or </w:t>
            </w:r>
            <w:r w:rsidR="00A91C31" w:rsidRPr="00AF395B">
              <w:rPr>
                <w:rFonts w:ascii="Times New Roman" w:hAnsi="Times New Roman" w:cs="Times New Roman"/>
                <w:sz w:val="24"/>
              </w:rPr>
              <w:t xml:space="preserve">DSN </w:t>
            </w:r>
            <w:r w:rsidR="00A602FD">
              <w:rPr>
                <w:rFonts w:ascii="Times New Roman" w:hAnsi="Times New Roman" w:cs="Times New Roman"/>
                <w:sz w:val="24"/>
              </w:rPr>
              <w:t>895-1562</w:t>
            </w:r>
            <w:r w:rsidRPr="00573B14">
              <w:rPr>
                <w:rFonts w:ascii="Times New Roman" w:hAnsi="Times New Roman" w:cs="Times New Roman"/>
                <w:sz w:val="24"/>
              </w:rPr>
              <w:t xml:space="preserve">).  </w:t>
            </w:r>
          </w:p>
          <w:p w14:paraId="29FE77E8" w14:textId="77777777" w:rsidR="00711115" w:rsidRPr="001D2E2A" w:rsidRDefault="00711115" w:rsidP="00711115">
            <w:pPr>
              <w:rPr>
                <w:rFonts w:ascii="Times New Roman" w:hAnsi="Times New Roman" w:cs="Times New Roman"/>
                <w:b/>
                <w:i/>
                <w:sz w:val="24"/>
                <w:highlight w:val="magenta"/>
              </w:rPr>
            </w:pPr>
            <w:r w:rsidRPr="001D2E2A">
              <w:rPr>
                <w:rFonts w:ascii="Times New Roman" w:hAnsi="Times New Roman" w:cs="Times New Roman"/>
                <w:b/>
                <w:i/>
                <w:sz w:val="24"/>
              </w:rPr>
              <w:t>The attorneys must be able to review these documents before providing legal advice regarding the next step to take to the CC.</w:t>
            </w:r>
          </w:p>
        </w:tc>
      </w:tr>
    </w:tbl>
    <w:p w14:paraId="29257237" w14:textId="77777777" w:rsidR="001D2E2A" w:rsidRDefault="001D2E2A" w:rsidP="00DF01D3">
      <w:pPr>
        <w:spacing w:after="0"/>
        <w:rPr>
          <w:rFonts w:ascii="Times New Roman" w:hAnsi="Times New Roman" w:cs="Times New Roman"/>
          <w:b/>
          <w:sz w:val="24"/>
          <w:highlight w:val="red"/>
          <w:u w:val="single"/>
        </w:rPr>
      </w:pPr>
    </w:p>
    <w:p w14:paraId="1C9B7994" w14:textId="77777777" w:rsidR="00711115" w:rsidRPr="00F0539B" w:rsidRDefault="00F0539B" w:rsidP="00DF01D3">
      <w:pPr>
        <w:spacing w:after="0"/>
        <w:rPr>
          <w:rFonts w:ascii="Times New Roman" w:hAnsi="Times New Roman" w:cs="Times New Roman"/>
          <w:b/>
          <w:sz w:val="24"/>
          <w:u w:val="single"/>
        </w:rPr>
      </w:pPr>
      <w:r w:rsidRPr="00F0539B">
        <w:rPr>
          <w:rFonts w:ascii="Times New Roman" w:hAnsi="Times New Roman" w:cs="Times New Roman"/>
          <w:b/>
          <w:sz w:val="24"/>
          <w:highlight w:val="red"/>
          <w:u w:val="single"/>
        </w:rPr>
        <w:t>PART 3:  IMPOSE PUNISHMENT</w:t>
      </w:r>
    </w:p>
    <w:p w14:paraId="1393F531" w14:textId="77777777" w:rsidR="00711115" w:rsidRDefault="00711115" w:rsidP="00DF01D3">
      <w:pPr>
        <w:spacing w:after="0"/>
        <w:rPr>
          <w:rFonts w:ascii="Times New Roman" w:hAnsi="Times New Roman" w:cs="Times New Roman"/>
          <w:sz w:val="24"/>
        </w:rPr>
      </w:pPr>
    </w:p>
    <w:tbl>
      <w:tblPr>
        <w:tblStyle w:val="TableGrid"/>
        <w:tblW w:w="0" w:type="auto"/>
        <w:tblLook w:val="04A0" w:firstRow="1" w:lastRow="0" w:firstColumn="1" w:lastColumn="0" w:noHBand="0" w:noVBand="1"/>
      </w:tblPr>
      <w:tblGrid>
        <w:gridCol w:w="1187"/>
        <w:gridCol w:w="8163"/>
      </w:tblGrid>
      <w:tr w:rsidR="00711115" w:rsidRPr="00711115" w14:paraId="06A83E8F" w14:textId="77777777" w:rsidTr="00711115">
        <w:tc>
          <w:tcPr>
            <w:tcW w:w="1188" w:type="dxa"/>
          </w:tcPr>
          <w:p w14:paraId="2E3204C9" w14:textId="77777777" w:rsidR="00711115" w:rsidRPr="00711115" w:rsidRDefault="00711115" w:rsidP="00DF01D3">
            <w:pPr>
              <w:rPr>
                <w:rFonts w:ascii="Times New Roman" w:hAnsi="Times New Roman" w:cs="Times New Roman"/>
                <w:b/>
                <w:sz w:val="24"/>
                <w:u w:val="single"/>
              </w:rPr>
            </w:pPr>
            <w:r w:rsidRPr="00711115">
              <w:rPr>
                <w:rFonts w:ascii="Times New Roman" w:hAnsi="Times New Roman" w:cs="Times New Roman"/>
                <w:b/>
                <w:sz w:val="24"/>
                <w:u w:val="single"/>
              </w:rPr>
              <w:t>INITIAL</w:t>
            </w:r>
          </w:p>
        </w:tc>
        <w:tc>
          <w:tcPr>
            <w:tcW w:w="8388" w:type="dxa"/>
          </w:tcPr>
          <w:p w14:paraId="4FEE5E66" w14:textId="77777777" w:rsidR="00711115" w:rsidRPr="00711115" w:rsidRDefault="00711115" w:rsidP="00DF01D3">
            <w:pPr>
              <w:rPr>
                <w:rFonts w:ascii="Times New Roman" w:hAnsi="Times New Roman" w:cs="Times New Roman"/>
                <w:b/>
                <w:sz w:val="24"/>
                <w:u w:val="single"/>
              </w:rPr>
            </w:pPr>
            <w:r w:rsidRPr="00711115">
              <w:rPr>
                <w:rFonts w:ascii="Times New Roman" w:hAnsi="Times New Roman" w:cs="Times New Roman"/>
                <w:b/>
                <w:sz w:val="24"/>
                <w:u w:val="single"/>
              </w:rPr>
              <w:t>CHECKLIST ITEM</w:t>
            </w:r>
          </w:p>
        </w:tc>
      </w:tr>
      <w:tr w:rsidR="00573B14" w14:paraId="7A05542A" w14:textId="77777777" w:rsidTr="00711115">
        <w:tc>
          <w:tcPr>
            <w:tcW w:w="1188" w:type="dxa"/>
          </w:tcPr>
          <w:p w14:paraId="7F749CB5" w14:textId="77777777" w:rsidR="00573B14" w:rsidRDefault="00573B14" w:rsidP="00DF01D3">
            <w:pPr>
              <w:rPr>
                <w:rFonts w:ascii="Times New Roman" w:hAnsi="Times New Roman" w:cs="Times New Roman"/>
                <w:sz w:val="24"/>
              </w:rPr>
            </w:pPr>
          </w:p>
        </w:tc>
        <w:tc>
          <w:tcPr>
            <w:tcW w:w="8388" w:type="dxa"/>
          </w:tcPr>
          <w:p w14:paraId="37ACC4C4" w14:textId="77777777" w:rsidR="00573B14" w:rsidRDefault="00573B14" w:rsidP="00573B14">
            <w:pPr>
              <w:rPr>
                <w:rFonts w:ascii="Times New Roman" w:hAnsi="Times New Roman" w:cs="Times New Roman"/>
                <w:sz w:val="24"/>
              </w:rPr>
            </w:pPr>
            <w:r>
              <w:rPr>
                <w:rFonts w:ascii="Times New Roman" w:hAnsi="Times New Roman" w:cs="Times New Roman"/>
                <w:sz w:val="24"/>
              </w:rPr>
              <w:t>Receive new page 2 (and 4, if applicable) of the AF Form 3070A from the Legal Office, with the punishment added.</w:t>
            </w:r>
          </w:p>
        </w:tc>
      </w:tr>
      <w:tr w:rsidR="00711115" w14:paraId="1297B13E" w14:textId="77777777" w:rsidTr="00573B14">
        <w:trPr>
          <w:trHeight w:val="485"/>
        </w:trPr>
        <w:tc>
          <w:tcPr>
            <w:tcW w:w="1188" w:type="dxa"/>
          </w:tcPr>
          <w:p w14:paraId="397ABB9B" w14:textId="77777777" w:rsidR="00711115" w:rsidRDefault="00711115" w:rsidP="00DF01D3">
            <w:pPr>
              <w:rPr>
                <w:rFonts w:ascii="Times New Roman" w:hAnsi="Times New Roman" w:cs="Times New Roman"/>
                <w:sz w:val="24"/>
              </w:rPr>
            </w:pPr>
          </w:p>
        </w:tc>
        <w:tc>
          <w:tcPr>
            <w:tcW w:w="8388" w:type="dxa"/>
          </w:tcPr>
          <w:p w14:paraId="347BF5F6" w14:textId="77777777" w:rsidR="00711115" w:rsidRDefault="00711115" w:rsidP="00711115">
            <w:pPr>
              <w:rPr>
                <w:rFonts w:ascii="Times New Roman" w:hAnsi="Times New Roman" w:cs="Times New Roman"/>
                <w:sz w:val="24"/>
              </w:rPr>
            </w:pPr>
            <w:r>
              <w:rPr>
                <w:rFonts w:ascii="Times New Roman" w:hAnsi="Times New Roman" w:cs="Times New Roman"/>
                <w:sz w:val="24"/>
              </w:rPr>
              <w:t>Prior to member reporting in, have CC review the punishment to ensure there are no desired edits to be made.</w:t>
            </w:r>
          </w:p>
        </w:tc>
      </w:tr>
      <w:tr w:rsidR="00711115" w14:paraId="580319C7" w14:textId="77777777" w:rsidTr="00711115">
        <w:tc>
          <w:tcPr>
            <w:tcW w:w="1188" w:type="dxa"/>
          </w:tcPr>
          <w:p w14:paraId="607746F4" w14:textId="77777777" w:rsidR="00711115" w:rsidRDefault="00711115" w:rsidP="00DF01D3">
            <w:pPr>
              <w:rPr>
                <w:rFonts w:ascii="Times New Roman" w:hAnsi="Times New Roman" w:cs="Times New Roman"/>
                <w:sz w:val="24"/>
              </w:rPr>
            </w:pPr>
          </w:p>
        </w:tc>
        <w:tc>
          <w:tcPr>
            <w:tcW w:w="8388" w:type="dxa"/>
          </w:tcPr>
          <w:p w14:paraId="5AE9D7A7" w14:textId="77777777" w:rsidR="00711115" w:rsidRPr="00F0539B" w:rsidRDefault="00F0539B" w:rsidP="00DF01D3">
            <w:pPr>
              <w:rPr>
                <w:rFonts w:ascii="Times New Roman" w:hAnsi="Times New Roman" w:cs="Times New Roman"/>
                <w:sz w:val="24"/>
                <w:highlight w:val="red"/>
              </w:rPr>
            </w:pPr>
            <w:r w:rsidRPr="00F0539B">
              <w:rPr>
                <w:rFonts w:ascii="Times New Roman" w:hAnsi="Times New Roman" w:cs="Times New Roman"/>
                <w:sz w:val="24"/>
                <w:highlight w:val="red"/>
              </w:rPr>
              <w:t>Have CC initial Block 4a</w:t>
            </w:r>
            <w:r w:rsidR="004E10CF">
              <w:rPr>
                <w:rFonts w:ascii="Times New Roman" w:hAnsi="Times New Roman" w:cs="Times New Roman"/>
                <w:sz w:val="24"/>
                <w:highlight w:val="red"/>
              </w:rPr>
              <w:t xml:space="preserve"> </w:t>
            </w:r>
            <w:r w:rsidRPr="00F0539B">
              <w:rPr>
                <w:rFonts w:ascii="Times New Roman" w:hAnsi="Times New Roman" w:cs="Times New Roman"/>
                <w:sz w:val="24"/>
                <w:highlight w:val="red"/>
              </w:rPr>
              <w:t>(2) and read the language listed beside the block initialed.</w:t>
            </w:r>
          </w:p>
        </w:tc>
      </w:tr>
      <w:tr w:rsidR="00711115" w14:paraId="7B4E470E" w14:textId="77777777" w:rsidTr="00711115">
        <w:tc>
          <w:tcPr>
            <w:tcW w:w="1188" w:type="dxa"/>
          </w:tcPr>
          <w:p w14:paraId="0A00C7A8" w14:textId="77777777" w:rsidR="00711115" w:rsidRDefault="00711115" w:rsidP="00DF01D3">
            <w:pPr>
              <w:rPr>
                <w:rFonts w:ascii="Times New Roman" w:hAnsi="Times New Roman" w:cs="Times New Roman"/>
                <w:sz w:val="24"/>
              </w:rPr>
            </w:pPr>
          </w:p>
        </w:tc>
        <w:tc>
          <w:tcPr>
            <w:tcW w:w="8388" w:type="dxa"/>
          </w:tcPr>
          <w:p w14:paraId="5AF81BC5" w14:textId="77777777" w:rsidR="00711115" w:rsidRPr="00F0539B" w:rsidRDefault="00F0539B" w:rsidP="00DF01D3">
            <w:pPr>
              <w:rPr>
                <w:rFonts w:ascii="Times New Roman" w:hAnsi="Times New Roman" w:cs="Times New Roman"/>
                <w:sz w:val="24"/>
                <w:highlight w:val="red"/>
              </w:rPr>
            </w:pPr>
            <w:r w:rsidRPr="00F0539B">
              <w:rPr>
                <w:rFonts w:ascii="Times New Roman" w:hAnsi="Times New Roman" w:cs="Times New Roman"/>
                <w:sz w:val="24"/>
                <w:highlight w:val="red"/>
              </w:rPr>
              <w:t>Have CC read the punishment written in Block 14 on page 2 and page 4 (if applicable).</w:t>
            </w:r>
          </w:p>
        </w:tc>
      </w:tr>
      <w:tr w:rsidR="00711115" w14:paraId="2FC35637" w14:textId="77777777" w:rsidTr="00711115">
        <w:tc>
          <w:tcPr>
            <w:tcW w:w="1188" w:type="dxa"/>
          </w:tcPr>
          <w:p w14:paraId="0508D2E9" w14:textId="77777777" w:rsidR="00711115" w:rsidRDefault="00711115" w:rsidP="00DF01D3">
            <w:pPr>
              <w:rPr>
                <w:rFonts w:ascii="Times New Roman" w:hAnsi="Times New Roman" w:cs="Times New Roman"/>
                <w:sz w:val="24"/>
              </w:rPr>
            </w:pPr>
          </w:p>
        </w:tc>
        <w:tc>
          <w:tcPr>
            <w:tcW w:w="8388" w:type="dxa"/>
          </w:tcPr>
          <w:p w14:paraId="3E8FDAA2" w14:textId="77777777" w:rsidR="00711115" w:rsidRPr="00F0539B" w:rsidRDefault="00F0539B" w:rsidP="00DF01D3">
            <w:pPr>
              <w:rPr>
                <w:rFonts w:ascii="Times New Roman" w:hAnsi="Times New Roman" w:cs="Times New Roman"/>
                <w:sz w:val="24"/>
                <w:highlight w:val="red"/>
              </w:rPr>
            </w:pPr>
            <w:r w:rsidRPr="00F0539B">
              <w:rPr>
                <w:rFonts w:ascii="Times New Roman" w:hAnsi="Times New Roman" w:cs="Times New Roman"/>
                <w:sz w:val="24"/>
                <w:highlight w:val="red"/>
              </w:rPr>
              <w:t>The CC should then sign and date Block 4.</w:t>
            </w:r>
          </w:p>
        </w:tc>
      </w:tr>
      <w:tr w:rsidR="00711115" w14:paraId="6C7DDA96" w14:textId="77777777" w:rsidTr="00711115">
        <w:tc>
          <w:tcPr>
            <w:tcW w:w="1188" w:type="dxa"/>
          </w:tcPr>
          <w:p w14:paraId="73CF3BE4" w14:textId="77777777" w:rsidR="00711115" w:rsidRDefault="00711115" w:rsidP="00DF01D3">
            <w:pPr>
              <w:rPr>
                <w:rFonts w:ascii="Times New Roman" w:hAnsi="Times New Roman" w:cs="Times New Roman"/>
                <w:sz w:val="24"/>
              </w:rPr>
            </w:pPr>
          </w:p>
        </w:tc>
        <w:tc>
          <w:tcPr>
            <w:tcW w:w="8388" w:type="dxa"/>
          </w:tcPr>
          <w:p w14:paraId="703997B4" w14:textId="77777777" w:rsidR="00711115" w:rsidRPr="00F0539B" w:rsidRDefault="00F0539B" w:rsidP="00DF01D3">
            <w:pPr>
              <w:rPr>
                <w:rFonts w:ascii="Times New Roman" w:hAnsi="Times New Roman" w:cs="Times New Roman"/>
                <w:sz w:val="24"/>
                <w:highlight w:val="red"/>
              </w:rPr>
            </w:pPr>
            <w:r w:rsidRPr="00F0539B">
              <w:rPr>
                <w:rFonts w:ascii="Times New Roman" w:hAnsi="Times New Roman" w:cs="Times New Roman"/>
                <w:sz w:val="24"/>
                <w:highlight w:val="red"/>
              </w:rPr>
              <w:t>The ACC should sign, time, and date Block 5.</w:t>
            </w:r>
          </w:p>
        </w:tc>
      </w:tr>
      <w:tr w:rsidR="00711115" w14:paraId="12237C8E" w14:textId="77777777" w:rsidTr="00711115">
        <w:tc>
          <w:tcPr>
            <w:tcW w:w="1188" w:type="dxa"/>
          </w:tcPr>
          <w:p w14:paraId="3337929F" w14:textId="77777777" w:rsidR="00711115" w:rsidRDefault="00711115" w:rsidP="00DF01D3">
            <w:pPr>
              <w:rPr>
                <w:rFonts w:ascii="Times New Roman" w:hAnsi="Times New Roman" w:cs="Times New Roman"/>
                <w:sz w:val="24"/>
              </w:rPr>
            </w:pPr>
          </w:p>
        </w:tc>
        <w:tc>
          <w:tcPr>
            <w:tcW w:w="8388" w:type="dxa"/>
          </w:tcPr>
          <w:p w14:paraId="7600A76A" w14:textId="77777777" w:rsidR="00711115" w:rsidRPr="00F0539B" w:rsidRDefault="00F0539B" w:rsidP="00F0539B">
            <w:pPr>
              <w:rPr>
                <w:rFonts w:ascii="Times New Roman" w:hAnsi="Times New Roman" w:cs="Times New Roman"/>
                <w:sz w:val="24"/>
                <w:highlight w:val="red"/>
              </w:rPr>
            </w:pPr>
            <w:r w:rsidRPr="00F0539B">
              <w:rPr>
                <w:rFonts w:ascii="Times New Roman" w:hAnsi="Times New Roman" w:cs="Times New Roman"/>
                <w:sz w:val="24"/>
                <w:highlight w:val="red"/>
              </w:rPr>
              <w:t xml:space="preserve">Have CC fill in Block 4c.  This time and date should be </w:t>
            </w:r>
            <w:r w:rsidRPr="00F0539B">
              <w:rPr>
                <w:rFonts w:ascii="Times New Roman" w:hAnsi="Times New Roman" w:cs="Times New Roman"/>
                <w:b/>
                <w:sz w:val="24"/>
                <w:highlight w:val="red"/>
                <w:u w:val="single"/>
              </w:rPr>
              <w:t>AT LEAST 5 calendar days</w:t>
            </w:r>
            <w:r w:rsidRPr="00F0539B">
              <w:rPr>
                <w:rFonts w:ascii="Times New Roman" w:hAnsi="Times New Roman" w:cs="Times New Roman"/>
                <w:sz w:val="24"/>
                <w:highlight w:val="red"/>
              </w:rPr>
              <w:t xml:space="preserve"> (120 hours to the MINUTE) </w:t>
            </w:r>
            <w:r w:rsidRPr="00F0539B">
              <w:rPr>
                <w:rFonts w:ascii="Times New Roman" w:hAnsi="Times New Roman" w:cs="Times New Roman"/>
                <w:b/>
                <w:sz w:val="24"/>
                <w:highlight w:val="red"/>
                <w:u w:val="single"/>
              </w:rPr>
              <w:t>AFTER</w:t>
            </w:r>
            <w:r w:rsidRPr="00F0539B">
              <w:rPr>
                <w:rFonts w:ascii="Times New Roman" w:hAnsi="Times New Roman" w:cs="Times New Roman"/>
                <w:sz w:val="24"/>
                <w:highlight w:val="red"/>
              </w:rPr>
              <w:t xml:space="preserve"> the time and date in Block 5.</w:t>
            </w:r>
          </w:p>
        </w:tc>
      </w:tr>
      <w:tr w:rsidR="00711115" w14:paraId="35E045A7" w14:textId="77777777" w:rsidTr="00711115">
        <w:tc>
          <w:tcPr>
            <w:tcW w:w="1188" w:type="dxa"/>
          </w:tcPr>
          <w:p w14:paraId="766E0E8D" w14:textId="77777777" w:rsidR="00711115" w:rsidRDefault="00711115" w:rsidP="00DF01D3">
            <w:pPr>
              <w:rPr>
                <w:rFonts w:ascii="Times New Roman" w:hAnsi="Times New Roman" w:cs="Times New Roman"/>
                <w:sz w:val="24"/>
              </w:rPr>
            </w:pPr>
          </w:p>
        </w:tc>
        <w:tc>
          <w:tcPr>
            <w:tcW w:w="8388" w:type="dxa"/>
          </w:tcPr>
          <w:p w14:paraId="7731358C" w14:textId="6EECAC02" w:rsidR="00711115" w:rsidRDefault="00F0539B" w:rsidP="00A15909">
            <w:pPr>
              <w:rPr>
                <w:rFonts w:ascii="Times New Roman" w:hAnsi="Times New Roman" w:cs="Times New Roman"/>
                <w:sz w:val="24"/>
              </w:rPr>
            </w:pPr>
            <w:r>
              <w:rPr>
                <w:rFonts w:ascii="Times New Roman" w:hAnsi="Times New Roman" w:cs="Times New Roman"/>
                <w:sz w:val="24"/>
              </w:rPr>
              <w:t xml:space="preserve">Scan and email the updated page 1 to the legal office POC, or </w:t>
            </w:r>
            <w:r w:rsidR="00A91C31" w:rsidRPr="00AF395B">
              <w:rPr>
                <w:rFonts w:ascii="Times New Roman" w:hAnsi="Times New Roman" w:cs="Times New Roman"/>
                <w:sz w:val="24"/>
              </w:rPr>
              <w:t xml:space="preserve">DSN </w:t>
            </w:r>
            <w:r w:rsidR="00A15909">
              <w:rPr>
                <w:rFonts w:ascii="Times New Roman" w:hAnsi="Times New Roman" w:cs="Times New Roman"/>
                <w:sz w:val="24"/>
              </w:rPr>
              <w:t>895-156</w:t>
            </w:r>
            <w:r w:rsidR="00657CE1">
              <w:rPr>
                <w:rFonts w:ascii="Times New Roman" w:hAnsi="Times New Roman" w:cs="Times New Roman"/>
                <w:sz w:val="24"/>
              </w:rPr>
              <w:t>2</w:t>
            </w:r>
            <w:r w:rsidR="00A91C31">
              <w:rPr>
                <w:rFonts w:ascii="Times New Roman" w:hAnsi="Times New Roman" w:cs="Times New Roman"/>
                <w:sz w:val="24"/>
              </w:rPr>
              <w:t>.</w:t>
            </w:r>
          </w:p>
        </w:tc>
      </w:tr>
    </w:tbl>
    <w:p w14:paraId="77DCF301" w14:textId="77777777" w:rsidR="00711115" w:rsidRDefault="00711115" w:rsidP="00DF01D3">
      <w:pPr>
        <w:spacing w:after="0"/>
        <w:rPr>
          <w:rFonts w:ascii="Times New Roman" w:hAnsi="Times New Roman" w:cs="Times New Roman"/>
          <w:sz w:val="24"/>
        </w:rPr>
      </w:pPr>
    </w:p>
    <w:p w14:paraId="7263574F" w14:textId="77777777" w:rsidR="00DF01D3" w:rsidRDefault="00F0539B" w:rsidP="00DF01D3">
      <w:pPr>
        <w:spacing w:after="0"/>
        <w:rPr>
          <w:rFonts w:ascii="Times New Roman" w:hAnsi="Times New Roman" w:cs="Times New Roman"/>
          <w:sz w:val="24"/>
        </w:rPr>
      </w:pPr>
      <w:r>
        <w:rPr>
          <w:rFonts w:ascii="Times New Roman" w:hAnsi="Times New Roman" w:cs="Times New Roman"/>
          <w:sz w:val="24"/>
        </w:rPr>
        <w:t>**If the CC needs to drop the NJP or line out any offenses, please contact the legal office</w:t>
      </w:r>
      <w:r w:rsidR="00573B14">
        <w:rPr>
          <w:rFonts w:ascii="Times New Roman" w:hAnsi="Times New Roman" w:cs="Times New Roman"/>
          <w:sz w:val="24"/>
        </w:rPr>
        <w:t xml:space="preserve"> for guidance on how to proceed</w:t>
      </w:r>
      <w:r>
        <w:rPr>
          <w:rFonts w:ascii="Times New Roman" w:hAnsi="Times New Roman" w:cs="Times New Roman"/>
          <w:sz w:val="24"/>
        </w:rPr>
        <w:t>**</w:t>
      </w:r>
    </w:p>
    <w:p w14:paraId="68196BE8" w14:textId="77777777" w:rsidR="00573B14" w:rsidRDefault="00573B14" w:rsidP="00DF01D3">
      <w:pPr>
        <w:spacing w:after="0"/>
        <w:rPr>
          <w:rFonts w:ascii="Times New Roman" w:hAnsi="Times New Roman" w:cs="Times New Roman"/>
          <w:sz w:val="24"/>
        </w:rPr>
      </w:pPr>
      <w:r>
        <w:rPr>
          <w:rFonts w:ascii="Times New Roman" w:hAnsi="Times New Roman" w:cs="Times New Roman"/>
          <w:sz w:val="24"/>
        </w:rPr>
        <w:t>**Although recommended for effectiveness, the CC does not have to physically serve punishment on the ACC.  CC can sign in advance, and the CCF may then serve it on ACC**</w:t>
      </w:r>
    </w:p>
    <w:p w14:paraId="324D8703" w14:textId="77777777" w:rsidR="00F0539B" w:rsidRDefault="00F0539B" w:rsidP="00DF01D3">
      <w:pPr>
        <w:spacing w:after="0"/>
        <w:rPr>
          <w:rFonts w:ascii="Times New Roman" w:hAnsi="Times New Roman" w:cs="Times New Roman"/>
          <w:sz w:val="24"/>
        </w:rPr>
      </w:pPr>
    </w:p>
    <w:p w14:paraId="63414EDC" w14:textId="77777777" w:rsidR="00F0539B" w:rsidRDefault="00F0539B" w:rsidP="00DF01D3">
      <w:pPr>
        <w:spacing w:after="0"/>
        <w:rPr>
          <w:rFonts w:ascii="Times New Roman" w:hAnsi="Times New Roman" w:cs="Times New Roman"/>
          <w:b/>
          <w:sz w:val="24"/>
          <w:u w:val="single"/>
        </w:rPr>
      </w:pPr>
      <w:r w:rsidRPr="00F0539B">
        <w:rPr>
          <w:rFonts w:ascii="Times New Roman" w:hAnsi="Times New Roman" w:cs="Times New Roman"/>
          <w:b/>
          <w:sz w:val="24"/>
          <w:highlight w:val="green"/>
          <w:u w:val="single"/>
        </w:rPr>
        <w:t>PART 4:  APPEAL</w:t>
      </w:r>
    </w:p>
    <w:p w14:paraId="5B7B46C8" w14:textId="77777777" w:rsidR="00F0539B" w:rsidRDefault="00F0539B" w:rsidP="00DF01D3">
      <w:pPr>
        <w:spacing w:after="0"/>
        <w:rPr>
          <w:rFonts w:ascii="Times New Roman" w:hAnsi="Times New Roman" w:cs="Times New Roman"/>
          <w:b/>
          <w:sz w:val="24"/>
          <w:u w:val="single"/>
        </w:rPr>
      </w:pPr>
    </w:p>
    <w:tbl>
      <w:tblPr>
        <w:tblStyle w:val="TableGrid"/>
        <w:tblW w:w="0" w:type="auto"/>
        <w:tblLook w:val="04A0" w:firstRow="1" w:lastRow="0" w:firstColumn="1" w:lastColumn="0" w:noHBand="0" w:noVBand="1"/>
      </w:tblPr>
      <w:tblGrid>
        <w:gridCol w:w="1187"/>
        <w:gridCol w:w="8163"/>
      </w:tblGrid>
      <w:tr w:rsidR="00F0539B" w14:paraId="15C80E5B" w14:textId="77777777" w:rsidTr="00F0539B">
        <w:tc>
          <w:tcPr>
            <w:tcW w:w="1188" w:type="dxa"/>
          </w:tcPr>
          <w:p w14:paraId="23573FF9" w14:textId="77777777" w:rsidR="00F0539B" w:rsidRDefault="00F0539B" w:rsidP="00DF01D3">
            <w:pPr>
              <w:rPr>
                <w:rFonts w:ascii="Times New Roman" w:hAnsi="Times New Roman" w:cs="Times New Roman"/>
                <w:b/>
                <w:sz w:val="24"/>
                <w:u w:val="single"/>
              </w:rPr>
            </w:pPr>
            <w:r>
              <w:rPr>
                <w:rFonts w:ascii="Times New Roman" w:hAnsi="Times New Roman" w:cs="Times New Roman"/>
                <w:b/>
                <w:sz w:val="24"/>
                <w:u w:val="single"/>
              </w:rPr>
              <w:t>INITIAL</w:t>
            </w:r>
          </w:p>
        </w:tc>
        <w:tc>
          <w:tcPr>
            <w:tcW w:w="8388" w:type="dxa"/>
          </w:tcPr>
          <w:p w14:paraId="653DFAB6" w14:textId="77777777" w:rsidR="00F0539B" w:rsidRDefault="00F0539B" w:rsidP="00DF01D3">
            <w:pPr>
              <w:rPr>
                <w:rFonts w:ascii="Times New Roman" w:hAnsi="Times New Roman" w:cs="Times New Roman"/>
                <w:b/>
                <w:sz w:val="24"/>
                <w:u w:val="single"/>
              </w:rPr>
            </w:pPr>
            <w:r>
              <w:rPr>
                <w:rFonts w:ascii="Times New Roman" w:hAnsi="Times New Roman" w:cs="Times New Roman"/>
                <w:b/>
                <w:sz w:val="24"/>
                <w:u w:val="single"/>
              </w:rPr>
              <w:t>CHECKLIST ITEM</w:t>
            </w:r>
          </w:p>
        </w:tc>
      </w:tr>
      <w:tr w:rsidR="00F0539B" w:rsidRPr="00F0539B" w14:paraId="43061A3C" w14:textId="77777777" w:rsidTr="00F0539B">
        <w:tc>
          <w:tcPr>
            <w:tcW w:w="1188" w:type="dxa"/>
          </w:tcPr>
          <w:p w14:paraId="36DB84AA" w14:textId="77777777" w:rsidR="00F0539B" w:rsidRPr="00F0539B" w:rsidRDefault="00F0539B" w:rsidP="00DF01D3">
            <w:pPr>
              <w:rPr>
                <w:rFonts w:ascii="Times New Roman" w:hAnsi="Times New Roman" w:cs="Times New Roman"/>
                <w:sz w:val="24"/>
              </w:rPr>
            </w:pPr>
          </w:p>
        </w:tc>
        <w:tc>
          <w:tcPr>
            <w:tcW w:w="8388" w:type="dxa"/>
          </w:tcPr>
          <w:p w14:paraId="1E7D2BCD" w14:textId="77777777" w:rsidR="00F0539B" w:rsidRPr="00F0539B" w:rsidRDefault="00F0539B" w:rsidP="00DF01D3">
            <w:pPr>
              <w:rPr>
                <w:rFonts w:ascii="Times New Roman" w:hAnsi="Times New Roman" w:cs="Times New Roman"/>
                <w:sz w:val="24"/>
              </w:rPr>
            </w:pPr>
            <w:r>
              <w:rPr>
                <w:rFonts w:ascii="Times New Roman" w:hAnsi="Times New Roman" w:cs="Times New Roman"/>
                <w:sz w:val="24"/>
              </w:rPr>
              <w:t>Did ACC request additional time?  Please contact the legal office to discuss prior to granting additional time.  If granting additional time, please ensure the request, grant, and reasoning is documented.  AU requires an explanation in each case.</w:t>
            </w:r>
          </w:p>
        </w:tc>
      </w:tr>
      <w:tr w:rsidR="00F0539B" w:rsidRPr="00F0539B" w14:paraId="68F233B5" w14:textId="77777777" w:rsidTr="00F0539B">
        <w:tc>
          <w:tcPr>
            <w:tcW w:w="1188" w:type="dxa"/>
          </w:tcPr>
          <w:p w14:paraId="5C294391" w14:textId="77777777" w:rsidR="00F0539B" w:rsidRPr="00F0539B" w:rsidRDefault="00F0539B" w:rsidP="00DF01D3">
            <w:pPr>
              <w:rPr>
                <w:rFonts w:ascii="Times New Roman" w:hAnsi="Times New Roman" w:cs="Times New Roman"/>
                <w:sz w:val="24"/>
              </w:rPr>
            </w:pPr>
          </w:p>
        </w:tc>
        <w:tc>
          <w:tcPr>
            <w:tcW w:w="8388" w:type="dxa"/>
          </w:tcPr>
          <w:p w14:paraId="3611EE5D" w14:textId="77777777" w:rsidR="00F0539B" w:rsidRPr="00F0539B" w:rsidRDefault="00F0539B" w:rsidP="00DF01D3">
            <w:pPr>
              <w:rPr>
                <w:rFonts w:ascii="Times New Roman" w:hAnsi="Times New Roman" w:cs="Times New Roman"/>
                <w:sz w:val="24"/>
              </w:rPr>
            </w:pPr>
            <w:r w:rsidRPr="005556E8">
              <w:rPr>
                <w:rFonts w:ascii="Times New Roman" w:hAnsi="Times New Roman" w:cs="Times New Roman"/>
                <w:sz w:val="24"/>
                <w:highlight w:val="green"/>
              </w:rPr>
              <w:t xml:space="preserve">ACC will report back and initial Block 6a, 6b, </w:t>
            </w:r>
            <w:r w:rsidRPr="005556E8">
              <w:rPr>
                <w:rFonts w:ascii="Times New Roman" w:hAnsi="Times New Roman" w:cs="Times New Roman"/>
                <w:b/>
                <w:sz w:val="24"/>
                <w:highlight w:val="green"/>
                <w:u w:val="single"/>
              </w:rPr>
              <w:t>OR</w:t>
            </w:r>
            <w:r w:rsidRPr="005556E8">
              <w:rPr>
                <w:rFonts w:ascii="Times New Roman" w:hAnsi="Times New Roman" w:cs="Times New Roman"/>
                <w:sz w:val="24"/>
                <w:highlight w:val="green"/>
              </w:rPr>
              <w:t xml:space="preserve"> 6c.  The ACC will also sign, time and date.</w:t>
            </w:r>
          </w:p>
        </w:tc>
      </w:tr>
    </w:tbl>
    <w:p w14:paraId="2EB6A35C" w14:textId="77777777" w:rsidR="00F0539B" w:rsidRPr="00F0539B" w:rsidRDefault="00F0539B" w:rsidP="00DF01D3">
      <w:pPr>
        <w:spacing w:after="0"/>
        <w:rPr>
          <w:rFonts w:ascii="Times New Roman" w:hAnsi="Times New Roman" w:cs="Times New Roman"/>
          <w:b/>
          <w:sz w:val="24"/>
          <w:u w:val="single"/>
        </w:rPr>
      </w:pPr>
    </w:p>
    <w:p w14:paraId="2FA5DCE2" w14:textId="77777777" w:rsidR="00F0539B" w:rsidRDefault="00F0539B" w:rsidP="00DF01D3">
      <w:pPr>
        <w:spacing w:after="0"/>
        <w:rPr>
          <w:rFonts w:ascii="Times New Roman" w:hAnsi="Times New Roman" w:cs="Times New Roman"/>
          <w:sz w:val="24"/>
        </w:rPr>
      </w:pPr>
      <w:r w:rsidRPr="00426E41">
        <w:rPr>
          <w:rFonts w:ascii="Times New Roman" w:hAnsi="Times New Roman" w:cs="Times New Roman"/>
          <w:sz w:val="24"/>
        </w:rPr>
        <w:t>**Did ACC initial</w:t>
      </w:r>
      <w:r>
        <w:rPr>
          <w:rFonts w:ascii="Times New Roman" w:hAnsi="Times New Roman" w:cs="Times New Roman"/>
          <w:b/>
          <w:sz w:val="24"/>
        </w:rPr>
        <w:t xml:space="preserve"> Block 6a “I DO NOT APPEAL?”  </w:t>
      </w:r>
      <w:r w:rsidRPr="00426E41">
        <w:rPr>
          <w:rFonts w:ascii="Times New Roman" w:hAnsi="Times New Roman" w:cs="Times New Roman"/>
          <w:sz w:val="24"/>
        </w:rPr>
        <w:t xml:space="preserve">If so, skip to </w:t>
      </w:r>
      <w:r w:rsidRPr="00573B14">
        <w:rPr>
          <w:rFonts w:ascii="Times New Roman" w:hAnsi="Times New Roman" w:cs="Times New Roman"/>
          <w:sz w:val="24"/>
          <w:highlight w:val="darkCyan"/>
        </w:rPr>
        <w:t>PART 5:  UIF ACTION/MEMBER ACKNOWLEDGEMENT</w:t>
      </w:r>
      <w:r w:rsidRPr="00426E41">
        <w:rPr>
          <w:rFonts w:ascii="Times New Roman" w:hAnsi="Times New Roman" w:cs="Times New Roman"/>
          <w:sz w:val="24"/>
        </w:rPr>
        <w:t>**</w:t>
      </w:r>
    </w:p>
    <w:p w14:paraId="0917A97D" w14:textId="77777777" w:rsidR="00573B14" w:rsidRDefault="00573B14" w:rsidP="00DF01D3">
      <w:pPr>
        <w:spacing w:after="0"/>
        <w:rPr>
          <w:rFonts w:ascii="Times New Roman" w:hAnsi="Times New Roman" w:cs="Times New Roman"/>
          <w:sz w:val="24"/>
        </w:rPr>
      </w:pPr>
    </w:p>
    <w:p w14:paraId="6BCDDCA6" w14:textId="77777777" w:rsidR="00573B14" w:rsidRDefault="00573B14" w:rsidP="00DF01D3">
      <w:pPr>
        <w:spacing w:after="0"/>
        <w:rPr>
          <w:rFonts w:ascii="Times New Roman" w:hAnsi="Times New Roman" w:cs="Times New Roman"/>
          <w:sz w:val="24"/>
        </w:rPr>
      </w:pPr>
    </w:p>
    <w:p w14:paraId="5396CE01" w14:textId="77777777" w:rsidR="00573B14" w:rsidRDefault="00573B14" w:rsidP="00DF01D3">
      <w:pPr>
        <w:spacing w:after="0"/>
        <w:rPr>
          <w:rFonts w:ascii="Times New Roman" w:hAnsi="Times New Roman" w:cs="Times New Roman"/>
          <w:sz w:val="24"/>
        </w:rPr>
      </w:pPr>
    </w:p>
    <w:p w14:paraId="5B69E663" w14:textId="77777777" w:rsidR="00573B14" w:rsidRDefault="00573B14" w:rsidP="00DF01D3">
      <w:pPr>
        <w:spacing w:after="0"/>
        <w:rPr>
          <w:rFonts w:ascii="Times New Roman" w:hAnsi="Times New Roman" w:cs="Times New Roman"/>
          <w:sz w:val="24"/>
        </w:rPr>
      </w:pPr>
    </w:p>
    <w:p w14:paraId="08B83EA2" w14:textId="77777777" w:rsidR="00F0539B" w:rsidRDefault="00F0539B" w:rsidP="00DF01D3">
      <w:pPr>
        <w:spacing w:after="0"/>
        <w:rPr>
          <w:rFonts w:ascii="Times New Roman" w:hAnsi="Times New Roman" w:cs="Times New Roman"/>
          <w:sz w:val="24"/>
        </w:rPr>
      </w:pPr>
    </w:p>
    <w:p w14:paraId="1F477816" w14:textId="77777777" w:rsidR="001D2E2A" w:rsidRDefault="001D2E2A" w:rsidP="00DF01D3">
      <w:pPr>
        <w:spacing w:after="0"/>
        <w:rPr>
          <w:rFonts w:ascii="Times New Roman" w:hAnsi="Times New Roman" w:cs="Times New Roman"/>
          <w:b/>
          <w:sz w:val="24"/>
        </w:rPr>
      </w:pPr>
    </w:p>
    <w:p w14:paraId="13D6B66B" w14:textId="77777777" w:rsidR="00F0539B" w:rsidRDefault="00F0539B" w:rsidP="00DF01D3">
      <w:pPr>
        <w:spacing w:after="0"/>
        <w:rPr>
          <w:rFonts w:ascii="Times New Roman" w:hAnsi="Times New Roman" w:cs="Times New Roman"/>
          <w:b/>
          <w:sz w:val="24"/>
        </w:rPr>
      </w:pPr>
      <w:r w:rsidRPr="005556E8">
        <w:rPr>
          <w:rFonts w:ascii="Times New Roman" w:hAnsi="Times New Roman" w:cs="Times New Roman"/>
          <w:b/>
          <w:sz w:val="24"/>
          <w:highlight w:val="lightGray"/>
        </w:rPr>
        <w:lastRenderedPageBreak/>
        <w:t>If ACC appealed:</w:t>
      </w:r>
    </w:p>
    <w:p w14:paraId="2F20D2DB" w14:textId="77777777" w:rsidR="00205BB0" w:rsidRDefault="00205BB0" w:rsidP="00DF01D3">
      <w:pPr>
        <w:spacing w:after="0"/>
        <w:rPr>
          <w:rFonts w:ascii="Times New Roman" w:hAnsi="Times New Roman" w:cs="Times New Roman"/>
          <w:b/>
          <w:sz w:val="24"/>
        </w:rPr>
      </w:pPr>
    </w:p>
    <w:tbl>
      <w:tblPr>
        <w:tblStyle w:val="TableGrid"/>
        <w:tblW w:w="0" w:type="auto"/>
        <w:tblLook w:val="04A0" w:firstRow="1" w:lastRow="0" w:firstColumn="1" w:lastColumn="0" w:noHBand="0" w:noVBand="1"/>
      </w:tblPr>
      <w:tblGrid>
        <w:gridCol w:w="1187"/>
        <w:gridCol w:w="8163"/>
      </w:tblGrid>
      <w:tr w:rsidR="00F0539B" w:rsidRPr="00F0539B" w14:paraId="45F2B310" w14:textId="77777777" w:rsidTr="00F0539B">
        <w:tc>
          <w:tcPr>
            <w:tcW w:w="1188" w:type="dxa"/>
          </w:tcPr>
          <w:p w14:paraId="1945E6F0" w14:textId="77777777" w:rsidR="00F0539B" w:rsidRPr="00F0539B" w:rsidRDefault="00F0539B" w:rsidP="00DF01D3">
            <w:pPr>
              <w:rPr>
                <w:rFonts w:ascii="Times New Roman" w:hAnsi="Times New Roman" w:cs="Times New Roman"/>
                <w:b/>
                <w:sz w:val="24"/>
                <w:u w:val="single"/>
              </w:rPr>
            </w:pPr>
            <w:r w:rsidRPr="00F0539B">
              <w:rPr>
                <w:rFonts w:ascii="Times New Roman" w:hAnsi="Times New Roman" w:cs="Times New Roman"/>
                <w:b/>
                <w:sz w:val="24"/>
                <w:u w:val="single"/>
              </w:rPr>
              <w:t>INITIAL</w:t>
            </w:r>
          </w:p>
        </w:tc>
        <w:tc>
          <w:tcPr>
            <w:tcW w:w="8388" w:type="dxa"/>
          </w:tcPr>
          <w:p w14:paraId="29B954B0" w14:textId="77777777" w:rsidR="00F0539B" w:rsidRPr="00F0539B" w:rsidRDefault="00F0539B" w:rsidP="00DF01D3">
            <w:pPr>
              <w:rPr>
                <w:rFonts w:ascii="Times New Roman" w:hAnsi="Times New Roman" w:cs="Times New Roman"/>
                <w:b/>
                <w:sz w:val="24"/>
                <w:u w:val="single"/>
              </w:rPr>
            </w:pPr>
            <w:r w:rsidRPr="00F0539B">
              <w:rPr>
                <w:rFonts w:ascii="Times New Roman" w:hAnsi="Times New Roman" w:cs="Times New Roman"/>
                <w:b/>
                <w:sz w:val="24"/>
                <w:u w:val="single"/>
              </w:rPr>
              <w:t>CHECKLIST ITEM</w:t>
            </w:r>
          </w:p>
        </w:tc>
      </w:tr>
      <w:tr w:rsidR="00F0539B" w:rsidRPr="00F0539B" w14:paraId="3F929B7E" w14:textId="77777777" w:rsidTr="00F0539B">
        <w:tc>
          <w:tcPr>
            <w:tcW w:w="1188" w:type="dxa"/>
          </w:tcPr>
          <w:p w14:paraId="0ACC3F76" w14:textId="77777777" w:rsidR="00F0539B" w:rsidRPr="00F0539B" w:rsidRDefault="00F0539B" w:rsidP="00DF01D3">
            <w:pPr>
              <w:rPr>
                <w:rFonts w:ascii="Times New Roman" w:hAnsi="Times New Roman" w:cs="Times New Roman"/>
                <w:sz w:val="24"/>
              </w:rPr>
            </w:pPr>
          </w:p>
        </w:tc>
        <w:tc>
          <w:tcPr>
            <w:tcW w:w="8388" w:type="dxa"/>
          </w:tcPr>
          <w:p w14:paraId="58AB52C1" w14:textId="77777777" w:rsidR="00573B14" w:rsidRPr="00F0539B" w:rsidRDefault="00426E41" w:rsidP="00DF01D3">
            <w:pPr>
              <w:rPr>
                <w:rFonts w:ascii="Times New Roman" w:hAnsi="Times New Roman" w:cs="Times New Roman"/>
                <w:sz w:val="24"/>
              </w:rPr>
            </w:pPr>
            <w:r>
              <w:rPr>
                <w:rFonts w:ascii="Times New Roman" w:hAnsi="Times New Roman" w:cs="Times New Roman"/>
                <w:sz w:val="24"/>
              </w:rPr>
              <w:t>Contact the legal office IMMEDIATELY.  There are many parts to an appeal the legal office is directly involved in.</w:t>
            </w:r>
          </w:p>
        </w:tc>
      </w:tr>
      <w:tr w:rsidR="00F0539B" w:rsidRPr="00F0539B" w14:paraId="2BEBA8F4" w14:textId="77777777" w:rsidTr="00F0539B">
        <w:tc>
          <w:tcPr>
            <w:tcW w:w="1188" w:type="dxa"/>
          </w:tcPr>
          <w:p w14:paraId="76640165" w14:textId="77777777" w:rsidR="00F0539B" w:rsidRPr="00F0539B" w:rsidRDefault="00F0539B" w:rsidP="00DF01D3">
            <w:pPr>
              <w:rPr>
                <w:rFonts w:ascii="Times New Roman" w:hAnsi="Times New Roman" w:cs="Times New Roman"/>
                <w:sz w:val="24"/>
              </w:rPr>
            </w:pPr>
          </w:p>
        </w:tc>
        <w:tc>
          <w:tcPr>
            <w:tcW w:w="8388" w:type="dxa"/>
          </w:tcPr>
          <w:p w14:paraId="75966A9C" w14:textId="77777777" w:rsidR="00F0539B" w:rsidRDefault="00426E41" w:rsidP="00DF01D3">
            <w:pPr>
              <w:rPr>
                <w:rFonts w:ascii="Times New Roman" w:hAnsi="Times New Roman" w:cs="Times New Roman"/>
                <w:sz w:val="24"/>
              </w:rPr>
            </w:pPr>
            <w:r w:rsidRPr="005556E8">
              <w:rPr>
                <w:rFonts w:ascii="Times New Roman" w:hAnsi="Times New Roman" w:cs="Times New Roman"/>
                <w:sz w:val="24"/>
                <w:highlight w:val="lightGray"/>
              </w:rPr>
              <w:t>Have CC review any written matters that the ACC submits, then INITIAL one of the blocks in Block 7, sign and date.</w:t>
            </w:r>
            <w:r>
              <w:rPr>
                <w:rFonts w:ascii="Times New Roman" w:hAnsi="Times New Roman" w:cs="Times New Roman"/>
                <w:sz w:val="24"/>
              </w:rPr>
              <w:t xml:space="preserve">  </w:t>
            </w:r>
          </w:p>
          <w:p w14:paraId="2684EAAB" w14:textId="77777777" w:rsidR="00426E41" w:rsidRDefault="00426E41" w:rsidP="00426E41">
            <w:pPr>
              <w:pStyle w:val="ListParagraph"/>
              <w:numPr>
                <w:ilvl w:val="0"/>
                <w:numId w:val="4"/>
              </w:numPr>
              <w:rPr>
                <w:rFonts w:ascii="Times New Roman" w:hAnsi="Times New Roman" w:cs="Times New Roman"/>
                <w:sz w:val="24"/>
              </w:rPr>
            </w:pPr>
            <w:r w:rsidRPr="00426E41">
              <w:rPr>
                <w:rFonts w:ascii="Times New Roman" w:hAnsi="Times New Roman" w:cs="Times New Roman"/>
                <w:sz w:val="24"/>
              </w:rPr>
              <w:t xml:space="preserve">If the CC wants to </w:t>
            </w:r>
            <w:r w:rsidRPr="00426E41">
              <w:rPr>
                <w:rFonts w:ascii="Times New Roman" w:hAnsi="Times New Roman" w:cs="Times New Roman"/>
                <w:b/>
                <w:sz w:val="24"/>
                <w:u w:val="single"/>
              </w:rPr>
              <w:t>grant the appeal</w:t>
            </w:r>
            <w:r w:rsidR="00573B14">
              <w:rPr>
                <w:rFonts w:ascii="Times New Roman" w:hAnsi="Times New Roman" w:cs="Times New Roman"/>
                <w:sz w:val="24"/>
              </w:rPr>
              <w:t>:</w:t>
            </w:r>
            <w:r>
              <w:rPr>
                <w:rFonts w:ascii="Times New Roman" w:hAnsi="Times New Roman" w:cs="Times New Roman"/>
                <w:sz w:val="24"/>
              </w:rPr>
              <w:t xml:space="preserve"> </w:t>
            </w:r>
            <w:r w:rsidRPr="00426E41">
              <w:rPr>
                <w:rFonts w:ascii="Times New Roman" w:hAnsi="Times New Roman" w:cs="Times New Roman"/>
                <w:sz w:val="24"/>
              </w:rPr>
              <w:t xml:space="preserve">notify the </w:t>
            </w:r>
            <w:r w:rsidR="00573B14">
              <w:rPr>
                <w:rFonts w:ascii="Times New Roman" w:hAnsi="Times New Roman" w:cs="Times New Roman"/>
                <w:sz w:val="24"/>
              </w:rPr>
              <w:t>L</w:t>
            </w:r>
            <w:r w:rsidRPr="00426E41">
              <w:rPr>
                <w:rFonts w:ascii="Times New Roman" w:hAnsi="Times New Roman" w:cs="Times New Roman"/>
                <w:sz w:val="24"/>
              </w:rPr>
              <w:t xml:space="preserve">egal </w:t>
            </w:r>
            <w:r w:rsidR="00573B14">
              <w:rPr>
                <w:rFonts w:ascii="Times New Roman" w:hAnsi="Times New Roman" w:cs="Times New Roman"/>
                <w:sz w:val="24"/>
              </w:rPr>
              <w:t>O</w:t>
            </w:r>
            <w:r w:rsidRPr="00426E41">
              <w:rPr>
                <w:rFonts w:ascii="Times New Roman" w:hAnsi="Times New Roman" w:cs="Times New Roman"/>
                <w:sz w:val="24"/>
              </w:rPr>
              <w:t xml:space="preserve">ffice to ensure the appropriate language gets added to the AF Form </w:t>
            </w:r>
            <w:r>
              <w:rPr>
                <w:rFonts w:ascii="Times New Roman" w:hAnsi="Times New Roman" w:cs="Times New Roman"/>
                <w:sz w:val="24"/>
              </w:rPr>
              <w:t>3070</w:t>
            </w:r>
            <w:r w:rsidR="00573B14">
              <w:rPr>
                <w:rFonts w:ascii="Times New Roman" w:hAnsi="Times New Roman" w:cs="Times New Roman"/>
                <w:sz w:val="24"/>
              </w:rPr>
              <w:t>A</w:t>
            </w:r>
            <w:r>
              <w:rPr>
                <w:rFonts w:ascii="Times New Roman" w:hAnsi="Times New Roman" w:cs="Times New Roman"/>
                <w:sz w:val="24"/>
              </w:rPr>
              <w:t xml:space="preserve">, then </w:t>
            </w:r>
            <w:r w:rsidRPr="00426E41">
              <w:rPr>
                <w:rFonts w:ascii="Times New Roman" w:hAnsi="Times New Roman" w:cs="Times New Roman"/>
                <w:b/>
                <w:sz w:val="24"/>
                <w:u w:val="single"/>
              </w:rPr>
              <w:t>skip</w:t>
            </w:r>
            <w:r>
              <w:rPr>
                <w:rFonts w:ascii="Times New Roman" w:hAnsi="Times New Roman" w:cs="Times New Roman"/>
                <w:sz w:val="24"/>
              </w:rPr>
              <w:t xml:space="preserve"> to          </w:t>
            </w:r>
            <w:r w:rsidRPr="00573B14">
              <w:rPr>
                <w:rFonts w:ascii="Times New Roman" w:hAnsi="Times New Roman" w:cs="Times New Roman"/>
                <w:sz w:val="24"/>
                <w:highlight w:val="darkCyan"/>
              </w:rPr>
              <w:t>PART 5:  UIF ACTION/MEMBER ACKNOWLEDGEMENT</w:t>
            </w:r>
          </w:p>
          <w:p w14:paraId="542B6FAC" w14:textId="77777777" w:rsidR="00426E41" w:rsidRDefault="00426E41" w:rsidP="00426E41">
            <w:pPr>
              <w:pStyle w:val="ListParagraph"/>
              <w:rPr>
                <w:rFonts w:ascii="Times New Roman" w:hAnsi="Times New Roman" w:cs="Times New Roman"/>
                <w:sz w:val="24"/>
              </w:rPr>
            </w:pPr>
          </w:p>
          <w:p w14:paraId="2167F340" w14:textId="77777777" w:rsidR="005556E8" w:rsidRPr="00426E41" w:rsidRDefault="00426E41" w:rsidP="00573B14">
            <w:pPr>
              <w:pStyle w:val="ListParagraph"/>
              <w:numPr>
                <w:ilvl w:val="0"/>
                <w:numId w:val="4"/>
              </w:numPr>
              <w:rPr>
                <w:rFonts w:ascii="Times New Roman" w:hAnsi="Times New Roman" w:cs="Times New Roman"/>
                <w:sz w:val="24"/>
              </w:rPr>
            </w:pPr>
            <w:r w:rsidRPr="00573B14">
              <w:rPr>
                <w:rFonts w:ascii="Times New Roman" w:hAnsi="Times New Roman" w:cs="Times New Roman"/>
                <w:sz w:val="24"/>
              </w:rPr>
              <w:t xml:space="preserve">If the CC wants to </w:t>
            </w:r>
            <w:r w:rsidRPr="00573B14">
              <w:rPr>
                <w:rFonts w:ascii="Times New Roman" w:hAnsi="Times New Roman" w:cs="Times New Roman"/>
                <w:b/>
                <w:sz w:val="24"/>
                <w:u w:val="single"/>
              </w:rPr>
              <w:t>grant the appeal in part</w:t>
            </w:r>
            <w:r w:rsidRPr="00573B14">
              <w:rPr>
                <w:rFonts w:ascii="Times New Roman" w:hAnsi="Times New Roman" w:cs="Times New Roman"/>
                <w:sz w:val="24"/>
              </w:rPr>
              <w:t xml:space="preserve"> or </w:t>
            </w:r>
            <w:r w:rsidRPr="00573B14">
              <w:rPr>
                <w:rFonts w:ascii="Times New Roman" w:hAnsi="Times New Roman" w:cs="Times New Roman"/>
                <w:b/>
                <w:sz w:val="24"/>
                <w:u w:val="single"/>
              </w:rPr>
              <w:t>deny the appeal</w:t>
            </w:r>
            <w:r w:rsidRPr="00573B14">
              <w:rPr>
                <w:rFonts w:ascii="Times New Roman" w:hAnsi="Times New Roman" w:cs="Times New Roman"/>
                <w:sz w:val="24"/>
              </w:rPr>
              <w:t>, continue processing the appeal.</w:t>
            </w:r>
          </w:p>
        </w:tc>
      </w:tr>
      <w:tr w:rsidR="00F0539B" w:rsidRPr="00F0539B" w14:paraId="5198F1C3" w14:textId="77777777" w:rsidTr="00F0539B">
        <w:tc>
          <w:tcPr>
            <w:tcW w:w="1188" w:type="dxa"/>
          </w:tcPr>
          <w:p w14:paraId="0ABD7628" w14:textId="77777777" w:rsidR="00F0539B" w:rsidRPr="00F0539B" w:rsidRDefault="00F0539B" w:rsidP="00DF01D3">
            <w:pPr>
              <w:rPr>
                <w:rFonts w:ascii="Times New Roman" w:hAnsi="Times New Roman" w:cs="Times New Roman"/>
                <w:sz w:val="24"/>
              </w:rPr>
            </w:pPr>
          </w:p>
        </w:tc>
        <w:tc>
          <w:tcPr>
            <w:tcW w:w="8388" w:type="dxa"/>
          </w:tcPr>
          <w:p w14:paraId="216A8405" w14:textId="77777777" w:rsidR="00F0539B" w:rsidRDefault="00426E41" w:rsidP="00426E41">
            <w:pPr>
              <w:rPr>
                <w:rFonts w:ascii="Times New Roman" w:hAnsi="Times New Roman" w:cs="Times New Roman"/>
                <w:sz w:val="24"/>
              </w:rPr>
            </w:pPr>
            <w:r>
              <w:rPr>
                <w:rFonts w:ascii="Times New Roman" w:hAnsi="Times New Roman" w:cs="Times New Roman"/>
                <w:sz w:val="24"/>
              </w:rPr>
              <w:t>Have the CC draft a recommendation letter to the appellate authority (next level CC).  Letter should include</w:t>
            </w:r>
            <w:r w:rsidR="00573B14">
              <w:rPr>
                <w:rFonts w:ascii="Times New Roman" w:hAnsi="Times New Roman" w:cs="Times New Roman"/>
                <w:sz w:val="24"/>
              </w:rPr>
              <w:t>:</w:t>
            </w:r>
          </w:p>
          <w:p w14:paraId="0E578318" w14:textId="77777777" w:rsidR="00573B14" w:rsidRDefault="00573B14" w:rsidP="00426E41">
            <w:pPr>
              <w:rPr>
                <w:rFonts w:ascii="Times New Roman" w:hAnsi="Times New Roman" w:cs="Times New Roman"/>
                <w:sz w:val="24"/>
              </w:rPr>
            </w:pPr>
          </w:p>
          <w:p w14:paraId="4E4CE9F0" w14:textId="77777777" w:rsidR="00426E41" w:rsidRDefault="00426E41" w:rsidP="00426E41">
            <w:pPr>
              <w:pStyle w:val="ListParagraph"/>
              <w:numPr>
                <w:ilvl w:val="0"/>
                <w:numId w:val="3"/>
              </w:numPr>
              <w:rPr>
                <w:rFonts w:ascii="Times New Roman" w:hAnsi="Times New Roman" w:cs="Times New Roman"/>
                <w:sz w:val="24"/>
              </w:rPr>
            </w:pPr>
            <w:r>
              <w:rPr>
                <w:rFonts w:ascii="Times New Roman" w:hAnsi="Times New Roman" w:cs="Times New Roman"/>
                <w:sz w:val="24"/>
              </w:rPr>
              <w:t>Summary of matters submitted, including personal appearance</w:t>
            </w:r>
          </w:p>
          <w:p w14:paraId="77B77B32" w14:textId="77777777" w:rsidR="00426E41" w:rsidRDefault="00426E41" w:rsidP="00426E41">
            <w:pPr>
              <w:pStyle w:val="ListParagraph"/>
              <w:numPr>
                <w:ilvl w:val="0"/>
                <w:numId w:val="3"/>
              </w:numPr>
              <w:rPr>
                <w:rFonts w:ascii="Times New Roman" w:hAnsi="Times New Roman" w:cs="Times New Roman"/>
                <w:sz w:val="24"/>
              </w:rPr>
            </w:pPr>
            <w:r>
              <w:rPr>
                <w:rFonts w:ascii="Times New Roman" w:hAnsi="Times New Roman" w:cs="Times New Roman"/>
                <w:sz w:val="24"/>
              </w:rPr>
              <w:t>Rationale for imposing punishment</w:t>
            </w:r>
          </w:p>
          <w:p w14:paraId="54FE134A" w14:textId="77777777" w:rsidR="00426E41" w:rsidRDefault="00426E41" w:rsidP="00426E41">
            <w:pPr>
              <w:pStyle w:val="ListParagraph"/>
              <w:numPr>
                <w:ilvl w:val="0"/>
                <w:numId w:val="3"/>
              </w:numPr>
              <w:rPr>
                <w:rFonts w:ascii="Times New Roman" w:hAnsi="Times New Roman" w:cs="Times New Roman"/>
                <w:sz w:val="24"/>
              </w:rPr>
            </w:pPr>
            <w:r>
              <w:rPr>
                <w:rFonts w:ascii="Times New Roman" w:hAnsi="Times New Roman" w:cs="Times New Roman"/>
                <w:sz w:val="24"/>
              </w:rPr>
              <w:t>Recommendation for action on appeal</w:t>
            </w:r>
          </w:p>
          <w:p w14:paraId="3236EDE7" w14:textId="77777777" w:rsidR="00426E41" w:rsidRDefault="00426E41" w:rsidP="00426E41">
            <w:pPr>
              <w:rPr>
                <w:rFonts w:ascii="Times New Roman" w:hAnsi="Times New Roman" w:cs="Times New Roman"/>
                <w:sz w:val="24"/>
              </w:rPr>
            </w:pPr>
          </w:p>
          <w:p w14:paraId="00517F9A" w14:textId="77777777" w:rsidR="00426E41" w:rsidRPr="00426E41" w:rsidRDefault="00426E41" w:rsidP="00426E41">
            <w:pPr>
              <w:rPr>
                <w:rFonts w:ascii="Times New Roman" w:hAnsi="Times New Roman" w:cs="Times New Roman"/>
                <w:sz w:val="24"/>
              </w:rPr>
            </w:pPr>
            <w:r>
              <w:rPr>
                <w:rFonts w:ascii="Times New Roman" w:hAnsi="Times New Roman" w:cs="Times New Roman"/>
                <w:sz w:val="24"/>
              </w:rPr>
              <w:t>**The legal office will draft and forward a basic letter, for you to edit and/or add any additional commentary should you choose to utilize it**</w:t>
            </w:r>
          </w:p>
        </w:tc>
      </w:tr>
      <w:tr w:rsidR="00F0539B" w:rsidRPr="00F0539B" w14:paraId="2661E1E9" w14:textId="77777777" w:rsidTr="00F0539B">
        <w:tc>
          <w:tcPr>
            <w:tcW w:w="1188" w:type="dxa"/>
          </w:tcPr>
          <w:p w14:paraId="737FB63B" w14:textId="77777777" w:rsidR="00F0539B" w:rsidRPr="00F0539B" w:rsidRDefault="00F0539B" w:rsidP="00DF01D3">
            <w:pPr>
              <w:rPr>
                <w:rFonts w:ascii="Times New Roman" w:hAnsi="Times New Roman" w:cs="Times New Roman"/>
                <w:sz w:val="24"/>
              </w:rPr>
            </w:pPr>
          </w:p>
        </w:tc>
        <w:tc>
          <w:tcPr>
            <w:tcW w:w="8388" w:type="dxa"/>
          </w:tcPr>
          <w:p w14:paraId="057EEF59" w14:textId="77777777" w:rsidR="00F0539B" w:rsidRDefault="00D046C4" w:rsidP="00D046C4">
            <w:pPr>
              <w:rPr>
                <w:rFonts w:ascii="Times New Roman" w:hAnsi="Times New Roman" w:cs="Times New Roman"/>
                <w:sz w:val="24"/>
              </w:rPr>
            </w:pPr>
            <w:r>
              <w:rPr>
                <w:rFonts w:ascii="Times New Roman" w:hAnsi="Times New Roman" w:cs="Times New Roman"/>
                <w:sz w:val="24"/>
              </w:rPr>
              <w:t xml:space="preserve">Return entire original NJP package to legal office to complete the appeal package. </w:t>
            </w:r>
          </w:p>
          <w:p w14:paraId="71B0CAD3" w14:textId="77777777" w:rsidR="00D046C4" w:rsidRPr="00F0539B" w:rsidRDefault="00D046C4" w:rsidP="00573B14">
            <w:pPr>
              <w:rPr>
                <w:rFonts w:ascii="Times New Roman" w:hAnsi="Times New Roman" w:cs="Times New Roman"/>
                <w:sz w:val="24"/>
              </w:rPr>
            </w:pPr>
            <w:r>
              <w:rPr>
                <w:rFonts w:ascii="Times New Roman" w:hAnsi="Times New Roman" w:cs="Times New Roman"/>
                <w:sz w:val="24"/>
              </w:rPr>
              <w:t xml:space="preserve">**Legal </w:t>
            </w:r>
            <w:r w:rsidR="00573B14">
              <w:rPr>
                <w:rFonts w:ascii="Times New Roman" w:hAnsi="Times New Roman" w:cs="Times New Roman"/>
                <w:sz w:val="24"/>
              </w:rPr>
              <w:t>w</w:t>
            </w:r>
            <w:r>
              <w:rPr>
                <w:rFonts w:ascii="Times New Roman" w:hAnsi="Times New Roman" w:cs="Times New Roman"/>
                <w:sz w:val="24"/>
              </w:rPr>
              <w:t>ill handle the remainder of the appeal process (Block 8)**</w:t>
            </w:r>
          </w:p>
        </w:tc>
      </w:tr>
    </w:tbl>
    <w:p w14:paraId="142478CB" w14:textId="77777777" w:rsidR="00F0539B" w:rsidRPr="00DF01D3" w:rsidRDefault="00F0539B" w:rsidP="00DF01D3">
      <w:pPr>
        <w:spacing w:after="0"/>
        <w:rPr>
          <w:rFonts w:ascii="Times New Roman" w:hAnsi="Times New Roman" w:cs="Times New Roman"/>
          <w:sz w:val="24"/>
          <w:u w:val="single"/>
        </w:rPr>
      </w:pPr>
    </w:p>
    <w:p w14:paraId="563AD2B8" w14:textId="77777777" w:rsidR="00205BB0" w:rsidRPr="00D046C4" w:rsidRDefault="00D046C4" w:rsidP="00DF01D3">
      <w:pPr>
        <w:spacing w:after="0"/>
        <w:rPr>
          <w:rFonts w:ascii="Times New Roman" w:hAnsi="Times New Roman" w:cs="Times New Roman"/>
          <w:b/>
          <w:sz w:val="24"/>
          <w:u w:val="single"/>
        </w:rPr>
      </w:pPr>
      <w:r w:rsidRPr="005556E8">
        <w:rPr>
          <w:rFonts w:ascii="Times New Roman" w:hAnsi="Times New Roman" w:cs="Times New Roman"/>
          <w:b/>
          <w:sz w:val="24"/>
          <w:highlight w:val="darkCyan"/>
          <w:u w:val="single"/>
        </w:rPr>
        <w:t>PART 5:  UIF ACTION/MEMBER ACKNOWLEDGEMENT</w:t>
      </w:r>
    </w:p>
    <w:p w14:paraId="29B2C7EB" w14:textId="77777777" w:rsidR="00D046C4" w:rsidRDefault="00D046C4" w:rsidP="00DF01D3">
      <w:pPr>
        <w:spacing w:after="0"/>
        <w:rPr>
          <w:rFonts w:ascii="Times New Roman" w:hAnsi="Times New Roman" w:cs="Times New Roman"/>
          <w:sz w:val="24"/>
          <w:u w:val="single"/>
        </w:rPr>
      </w:pPr>
    </w:p>
    <w:tbl>
      <w:tblPr>
        <w:tblStyle w:val="TableGrid"/>
        <w:tblW w:w="0" w:type="auto"/>
        <w:tblLook w:val="04A0" w:firstRow="1" w:lastRow="0" w:firstColumn="1" w:lastColumn="0" w:noHBand="0" w:noVBand="1"/>
      </w:tblPr>
      <w:tblGrid>
        <w:gridCol w:w="1187"/>
        <w:gridCol w:w="8163"/>
      </w:tblGrid>
      <w:tr w:rsidR="00D046C4" w:rsidRPr="005556E8" w14:paraId="023093A9" w14:textId="77777777" w:rsidTr="00D046C4">
        <w:tc>
          <w:tcPr>
            <w:tcW w:w="1188" w:type="dxa"/>
          </w:tcPr>
          <w:p w14:paraId="4AAC4B80" w14:textId="77777777" w:rsidR="00D046C4" w:rsidRPr="005556E8" w:rsidRDefault="00D046C4" w:rsidP="00DF01D3">
            <w:pPr>
              <w:rPr>
                <w:rFonts w:ascii="Times New Roman" w:hAnsi="Times New Roman" w:cs="Times New Roman"/>
                <w:b/>
                <w:sz w:val="24"/>
                <w:u w:val="single"/>
              </w:rPr>
            </w:pPr>
            <w:r w:rsidRPr="005556E8">
              <w:rPr>
                <w:rFonts w:ascii="Times New Roman" w:hAnsi="Times New Roman" w:cs="Times New Roman"/>
                <w:b/>
                <w:sz w:val="24"/>
                <w:u w:val="single"/>
              </w:rPr>
              <w:t>INITIAL</w:t>
            </w:r>
          </w:p>
        </w:tc>
        <w:tc>
          <w:tcPr>
            <w:tcW w:w="8388" w:type="dxa"/>
          </w:tcPr>
          <w:p w14:paraId="4ED95221" w14:textId="77777777" w:rsidR="00D046C4" w:rsidRPr="005556E8" w:rsidRDefault="00D046C4" w:rsidP="00DF01D3">
            <w:pPr>
              <w:rPr>
                <w:rFonts w:ascii="Times New Roman" w:hAnsi="Times New Roman" w:cs="Times New Roman"/>
                <w:b/>
                <w:sz w:val="24"/>
                <w:u w:val="single"/>
              </w:rPr>
            </w:pPr>
            <w:r w:rsidRPr="005556E8">
              <w:rPr>
                <w:rFonts w:ascii="Times New Roman" w:hAnsi="Times New Roman" w:cs="Times New Roman"/>
                <w:b/>
                <w:sz w:val="24"/>
                <w:u w:val="single"/>
              </w:rPr>
              <w:t>CHEKCLIST ITEM</w:t>
            </w:r>
          </w:p>
        </w:tc>
      </w:tr>
      <w:tr w:rsidR="00D046C4" w:rsidRPr="00D046C4" w14:paraId="3E00FF5F" w14:textId="77777777" w:rsidTr="00D046C4">
        <w:tc>
          <w:tcPr>
            <w:tcW w:w="1188" w:type="dxa"/>
          </w:tcPr>
          <w:p w14:paraId="1C9D5B71" w14:textId="77777777" w:rsidR="00D046C4" w:rsidRPr="00D046C4" w:rsidRDefault="00D046C4" w:rsidP="00DF01D3">
            <w:pPr>
              <w:rPr>
                <w:rFonts w:ascii="Times New Roman" w:hAnsi="Times New Roman" w:cs="Times New Roman"/>
                <w:sz w:val="24"/>
              </w:rPr>
            </w:pPr>
          </w:p>
        </w:tc>
        <w:tc>
          <w:tcPr>
            <w:tcW w:w="8388" w:type="dxa"/>
          </w:tcPr>
          <w:p w14:paraId="5BC9B580" w14:textId="77777777" w:rsidR="00D046C4" w:rsidRDefault="00D046C4" w:rsidP="00DF01D3">
            <w:pPr>
              <w:rPr>
                <w:rFonts w:ascii="Times New Roman" w:hAnsi="Times New Roman" w:cs="Times New Roman"/>
                <w:sz w:val="24"/>
              </w:rPr>
            </w:pPr>
            <w:r w:rsidRPr="005556E8">
              <w:rPr>
                <w:rFonts w:ascii="Times New Roman" w:hAnsi="Times New Roman" w:cs="Times New Roman"/>
                <w:sz w:val="24"/>
                <w:highlight w:val="darkCyan"/>
              </w:rPr>
              <w:t>Have the CC INITIAL one of the blocks in Block 9.</w:t>
            </w:r>
          </w:p>
          <w:p w14:paraId="6444C9DD" w14:textId="77777777" w:rsidR="00D046C4" w:rsidRPr="00D046C4" w:rsidRDefault="00D046C4" w:rsidP="00DF01D3">
            <w:pPr>
              <w:rPr>
                <w:rFonts w:ascii="Times New Roman" w:hAnsi="Times New Roman" w:cs="Times New Roman"/>
                <w:sz w:val="24"/>
              </w:rPr>
            </w:pPr>
            <w:r>
              <w:rPr>
                <w:rFonts w:ascii="Times New Roman" w:hAnsi="Times New Roman" w:cs="Times New Roman"/>
                <w:sz w:val="24"/>
              </w:rPr>
              <w:t>**If any punishment lasts over 30 days, including suspensions, then it is a mandatory UIF entry**</w:t>
            </w:r>
          </w:p>
        </w:tc>
      </w:tr>
      <w:tr w:rsidR="00D046C4" w:rsidRPr="00D046C4" w14:paraId="5644934F" w14:textId="77777777" w:rsidTr="00D046C4">
        <w:trPr>
          <w:trHeight w:val="485"/>
        </w:trPr>
        <w:tc>
          <w:tcPr>
            <w:tcW w:w="1188" w:type="dxa"/>
          </w:tcPr>
          <w:p w14:paraId="4751C26B" w14:textId="77777777" w:rsidR="00D046C4" w:rsidRPr="00D046C4" w:rsidRDefault="00D046C4" w:rsidP="00DF01D3">
            <w:pPr>
              <w:rPr>
                <w:rFonts w:ascii="Times New Roman" w:hAnsi="Times New Roman" w:cs="Times New Roman"/>
                <w:sz w:val="24"/>
              </w:rPr>
            </w:pPr>
          </w:p>
        </w:tc>
        <w:tc>
          <w:tcPr>
            <w:tcW w:w="8388" w:type="dxa"/>
          </w:tcPr>
          <w:p w14:paraId="269C53B8" w14:textId="77777777" w:rsidR="00D046C4" w:rsidRPr="00D046C4" w:rsidRDefault="00D046C4" w:rsidP="00DF01D3">
            <w:pPr>
              <w:rPr>
                <w:rFonts w:ascii="Times New Roman" w:hAnsi="Times New Roman" w:cs="Times New Roman"/>
                <w:sz w:val="24"/>
              </w:rPr>
            </w:pPr>
            <w:r w:rsidRPr="005556E8">
              <w:rPr>
                <w:rFonts w:ascii="Times New Roman" w:hAnsi="Times New Roman" w:cs="Times New Roman"/>
                <w:sz w:val="24"/>
                <w:highlight w:val="darkCyan"/>
              </w:rPr>
              <w:t>Have the ACC sign and date block 10.</w:t>
            </w:r>
          </w:p>
        </w:tc>
      </w:tr>
    </w:tbl>
    <w:p w14:paraId="1FD412E5" w14:textId="77777777" w:rsidR="00D046C4" w:rsidRDefault="00D046C4" w:rsidP="00DF01D3">
      <w:pPr>
        <w:spacing w:after="0"/>
        <w:rPr>
          <w:rFonts w:ascii="Times New Roman" w:hAnsi="Times New Roman" w:cs="Times New Roman"/>
          <w:sz w:val="24"/>
        </w:rPr>
      </w:pPr>
    </w:p>
    <w:p w14:paraId="25E5A2D3" w14:textId="77777777" w:rsidR="005556E8" w:rsidRDefault="005556E8" w:rsidP="005556E8">
      <w:pPr>
        <w:spacing w:after="0"/>
        <w:jc w:val="center"/>
        <w:rPr>
          <w:rFonts w:ascii="Times New Roman" w:hAnsi="Times New Roman" w:cs="Times New Roman"/>
          <w:sz w:val="24"/>
        </w:rPr>
      </w:pPr>
    </w:p>
    <w:p w14:paraId="75A44500" w14:textId="77777777" w:rsidR="005556E8" w:rsidRPr="005556E8" w:rsidRDefault="005556E8" w:rsidP="005556E8">
      <w:pPr>
        <w:spacing w:after="0"/>
        <w:jc w:val="center"/>
        <w:rPr>
          <w:rFonts w:ascii="Times New Roman" w:hAnsi="Times New Roman" w:cs="Times New Roman"/>
          <w:b/>
          <w:sz w:val="24"/>
          <w:u w:val="single"/>
        </w:rPr>
      </w:pPr>
      <w:r w:rsidRPr="005556E8">
        <w:rPr>
          <w:rFonts w:ascii="Times New Roman" w:hAnsi="Times New Roman" w:cs="Times New Roman"/>
          <w:b/>
          <w:sz w:val="24"/>
          <w:u w:val="single"/>
        </w:rPr>
        <w:t>BRING BACK THE ENTIRE NJP PACKAGE TO THE LEGAL OFFICE</w:t>
      </w:r>
    </w:p>
    <w:p w14:paraId="39F814BA" w14:textId="77777777" w:rsidR="005556E8" w:rsidRDefault="005556E8" w:rsidP="005556E8">
      <w:pPr>
        <w:spacing w:after="0"/>
        <w:jc w:val="center"/>
        <w:rPr>
          <w:rFonts w:ascii="Times New Roman" w:hAnsi="Times New Roman" w:cs="Times New Roman"/>
          <w:sz w:val="24"/>
        </w:rPr>
      </w:pPr>
      <w:r>
        <w:rPr>
          <w:rFonts w:ascii="Times New Roman" w:hAnsi="Times New Roman" w:cs="Times New Roman"/>
          <w:sz w:val="24"/>
        </w:rPr>
        <w:t xml:space="preserve">** You should have </w:t>
      </w:r>
      <w:r w:rsidRPr="005556E8">
        <w:rPr>
          <w:rFonts w:ascii="Times New Roman" w:hAnsi="Times New Roman" w:cs="Times New Roman"/>
          <w:b/>
          <w:sz w:val="24"/>
          <w:u w:val="single"/>
        </w:rPr>
        <w:t>all</w:t>
      </w:r>
      <w:r>
        <w:rPr>
          <w:rFonts w:ascii="Times New Roman" w:hAnsi="Times New Roman" w:cs="Times New Roman"/>
          <w:sz w:val="24"/>
        </w:rPr>
        <w:t xml:space="preserve"> the originals in the package.**</w:t>
      </w:r>
    </w:p>
    <w:p w14:paraId="7D3FE3A1" w14:textId="77777777" w:rsidR="00093CA0" w:rsidRDefault="00093CA0" w:rsidP="005556E8">
      <w:pPr>
        <w:spacing w:after="0"/>
        <w:jc w:val="center"/>
        <w:rPr>
          <w:rFonts w:ascii="Times New Roman" w:hAnsi="Times New Roman" w:cs="Times New Roman"/>
          <w:sz w:val="24"/>
        </w:rPr>
      </w:pPr>
    </w:p>
    <w:p w14:paraId="170CA34F" w14:textId="77777777" w:rsidR="00093CA0" w:rsidRDefault="00093CA0" w:rsidP="005556E8">
      <w:pPr>
        <w:spacing w:after="0"/>
        <w:jc w:val="center"/>
        <w:rPr>
          <w:rFonts w:ascii="Times New Roman" w:hAnsi="Times New Roman" w:cs="Times New Roman"/>
          <w:sz w:val="24"/>
        </w:rPr>
      </w:pPr>
    </w:p>
    <w:p w14:paraId="5AE1BF13" w14:textId="77777777" w:rsidR="00093CA0" w:rsidRDefault="00093CA0" w:rsidP="005556E8">
      <w:pPr>
        <w:spacing w:after="0"/>
        <w:jc w:val="center"/>
        <w:rPr>
          <w:rFonts w:ascii="Times New Roman" w:hAnsi="Times New Roman" w:cs="Times New Roman"/>
          <w:sz w:val="24"/>
        </w:rPr>
      </w:pPr>
    </w:p>
    <w:p w14:paraId="216C30A5" w14:textId="77777777" w:rsidR="00093CA0" w:rsidRDefault="00093CA0" w:rsidP="005556E8">
      <w:pPr>
        <w:spacing w:after="0"/>
        <w:jc w:val="center"/>
        <w:rPr>
          <w:rFonts w:ascii="Times New Roman" w:hAnsi="Times New Roman" w:cs="Times New Roman"/>
          <w:sz w:val="24"/>
        </w:rPr>
      </w:pPr>
    </w:p>
    <w:p w14:paraId="4E92DD44" w14:textId="77777777" w:rsidR="00093CA0" w:rsidRDefault="00093CA0" w:rsidP="005556E8">
      <w:pPr>
        <w:spacing w:after="0"/>
        <w:jc w:val="center"/>
        <w:rPr>
          <w:rFonts w:ascii="Times New Roman" w:hAnsi="Times New Roman" w:cs="Times New Roman"/>
          <w:sz w:val="24"/>
        </w:rPr>
      </w:pPr>
    </w:p>
    <w:p w14:paraId="733F63CC" w14:textId="77777777" w:rsidR="00093CA0" w:rsidRDefault="00093CA0" w:rsidP="005556E8">
      <w:pPr>
        <w:spacing w:after="0"/>
        <w:jc w:val="center"/>
        <w:rPr>
          <w:rFonts w:ascii="Times New Roman" w:hAnsi="Times New Roman" w:cs="Times New Roman"/>
          <w:sz w:val="24"/>
        </w:rPr>
      </w:pPr>
    </w:p>
    <w:p w14:paraId="61E4911A" w14:textId="77777777" w:rsidR="00093CA0" w:rsidRDefault="00093CA0" w:rsidP="005556E8">
      <w:pPr>
        <w:spacing w:after="0"/>
        <w:jc w:val="center"/>
        <w:rPr>
          <w:rFonts w:ascii="Times New Roman" w:hAnsi="Times New Roman" w:cs="Times New Roman"/>
          <w:sz w:val="24"/>
        </w:rPr>
      </w:pPr>
    </w:p>
    <w:p w14:paraId="189F865D" w14:textId="77777777" w:rsidR="00093CA0" w:rsidRDefault="00093CA0" w:rsidP="005556E8">
      <w:pPr>
        <w:spacing w:after="0"/>
        <w:jc w:val="center"/>
        <w:rPr>
          <w:rFonts w:ascii="Times New Roman" w:hAnsi="Times New Roman" w:cs="Times New Roman"/>
          <w:sz w:val="24"/>
        </w:rPr>
      </w:pPr>
    </w:p>
    <w:p w14:paraId="3AF25130" w14:textId="77777777" w:rsidR="00093CA0" w:rsidRDefault="00093CA0" w:rsidP="005556E8">
      <w:pPr>
        <w:spacing w:after="0"/>
        <w:jc w:val="center"/>
        <w:rPr>
          <w:rFonts w:ascii="Times New Roman" w:hAnsi="Times New Roman" w:cs="Times New Roman"/>
          <w:sz w:val="24"/>
        </w:rPr>
      </w:pPr>
      <w:r>
        <w:rPr>
          <w:rFonts w:ascii="Times New Roman" w:hAnsi="Times New Roman" w:cs="Times New Roman"/>
          <w:sz w:val="24"/>
        </w:rPr>
        <w:lastRenderedPageBreak/>
        <w:t xml:space="preserve">Legal Office </w:t>
      </w:r>
      <w:r w:rsidR="000F4FE7">
        <w:rPr>
          <w:rFonts w:ascii="Times New Roman" w:hAnsi="Times New Roman" w:cs="Times New Roman"/>
          <w:sz w:val="24"/>
        </w:rPr>
        <w:t xml:space="preserve">NJP </w:t>
      </w:r>
      <w:r>
        <w:rPr>
          <w:rFonts w:ascii="Times New Roman" w:hAnsi="Times New Roman" w:cs="Times New Roman"/>
          <w:sz w:val="24"/>
        </w:rPr>
        <w:t>POC’s</w:t>
      </w:r>
    </w:p>
    <w:p w14:paraId="7D216923" w14:textId="61955148" w:rsidR="000F4FE7" w:rsidRDefault="00093CA0" w:rsidP="005556E8">
      <w:pPr>
        <w:spacing w:after="0"/>
        <w:jc w:val="center"/>
        <w:rPr>
          <w:rFonts w:ascii="Times New Roman" w:hAnsi="Times New Roman" w:cs="Times New Roman"/>
          <w:sz w:val="24"/>
        </w:rPr>
      </w:pPr>
      <w:r>
        <w:rPr>
          <w:rFonts w:ascii="Times New Roman" w:hAnsi="Times New Roman" w:cs="Times New Roman"/>
          <w:sz w:val="24"/>
        </w:rPr>
        <w:t xml:space="preserve">Current as/of </w:t>
      </w:r>
      <w:r w:rsidR="002425C2">
        <w:rPr>
          <w:rFonts w:ascii="Times New Roman" w:hAnsi="Times New Roman" w:cs="Times New Roman"/>
          <w:sz w:val="24"/>
        </w:rPr>
        <w:t>18</w:t>
      </w:r>
      <w:r w:rsidR="001D2E2A">
        <w:rPr>
          <w:rFonts w:ascii="Times New Roman" w:hAnsi="Times New Roman" w:cs="Times New Roman"/>
          <w:sz w:val="24"/>
        </w:rPr>
        <w:t xml:space="preserve"> </w:t>
      </w:r>
      <w:r w:rsidR="002425C2">
        <w:rPr>
          <w:rFonts w:ascii="Times New Roman" w:hAnsi="Times New Roman" w:cs="Times New Roman"/>
          <w:sz w:val="24"/>
        </w:rPr>
        <w:t>October</w:t>
      </w:r>
      <w:r w:rsidR="001D2E2A">
        <w:rPr>
          <w:rFonts w:ascii="Times New Roman" w:hAnsi="Times New Roman" w:cs="Times New Roman"/>
          <w:sz w:val="24"/>
        </w:rPr>
        <w:t xml:space="preserve"> 2022</w:t>
      </w:r>
    </w:p>
    <w:p w14:paraId="05CB6798" w14:textId="77777777" w:rsidR="00822C9E" w:rsidRDefault="00822C9E" w:rsidP="005556E8">
      <w:pPr>
        <w:spacing w:after="0"/>
        <w:jc w:val="center"/>
        <w:rPr>
          <w:rFonts w:ascii="Times New Roman" w:hAnsi="Times New Roman" w:cs="Times New Roman"/>
          <w:sz w:val="24"/>
        </w:rPr>
      </w:pPr>
    </w:p>
    <w:p w14:paraId="6751D9B4" w14:textId="77777777" w:rsidR="000F4FE7" w:rsidRDefault="000F4FE7" w:rsidP="000F4FE7">
      <w:pPr>
        <w:spacing w:after="0"/>
        <w:rPr>
          <w:rFonts w:ascii="Times New Roman" w:hAnsi="Times New Roman" w:cs="Times New Roman"/>
          <w:sz w:val="24"/>
        </w:rPr>
      </w:pPr>
      <w:r>
        <w:rPr>
          <w:rFonts w:ascii="Times New Roman" w:hAnsi="Times New Roman" w:cs="Times New Roman"/>
          <w:sz w:val="24"/>
        </w:rPr>
        <w:t xml:space="preserve">Phone:  </w:t>
      </w:r>
      <w:r w:rsidR="00A91C31">
        <w:rPr>
          <w:rFonts w:ascii="Times New Roman" w:hAnsi="Times New Roman" w:cs="Times New Roman"/>
          <w:sz w:val="24"/>
        </w:rPr>
        <w:t>803-895-1562</w:t>
      </w:r>
      <w:r w:rsidR="005F39B6">
        <w:rPr>
          <w:rFonts w:ascii="Times New Roman" w:hAnsi="Times New Roman" w:cs="Times New Roman"/>
          <w:sz w:val="24"/>
        </w:rPr>
        <w:t xml:space="preserve">, DSN </w:t>
      </w:r>
      <w:r w:rsidR="00A91C31">
        <w:rPr>
          <w:rFonts w:ascii="Times New Roman" w:hAnsi="Times New Roman" w:cs="Times New Roman"/>
          <w:sz w:val="24"/>
        </w:rPr>
        <w:t>965-1562</w:t>
      </w:r>
    </w:p>
    <w:p w14:paraId="4A19C407" w14:textId="7F61201A" w:rsidR="00A602FD" w:rsidRDefault="000F4FE7" w:rsidP="00093CA0">
      <w:pPr>
        <w:spacing w:after="0"/>
        <w:rPr>
          <w:rFonts w:ascii="Times New Roman" w:hAnsi="Times New Roman" w:cs="Times New Roman"/>
          <w:sz w:val="24"/>
          <w:szCs w:val="24"/>
        </w:rPr>
      </w:pPr>
      <w:r>
        <w:rPr>
          <w:rFonts w:ascii="Times New Roman" w:hAnsi="Times New Roman" w:cs="Times New Roman"/>
          <w:sz w:val="24"/>
        </w:rPr>
        <w:t xml:space="preserve">Chief, </w:t>
      </w:r>
      <w:r w:rsidR="00A91C31">
        <w:rPr>
          <w:rFonts w:ascii="Times New Roman" w:hAnsi="Times New Roman" w:cs="Times New Roman"/>
          <w:sz w:val="24"/>
        </w:rPr>
        <w:t>Adverse Actions</w:t>
      </w:r>
      <w:r>
        <w:rPr>
          <w:rFonts w:ascii="Times New Roman" w:hAnsi="Times New Roman" w:cs="Times New Roman"/>
          <w:sz w:val="24"/>
        </w:rPr>
        <w:t xml:space="preserve">:  </w:t>
      </w:r>
      <w:r w:rsidR="002425C2">
        <w:rPr>
          <w:rFonts w:ascii="Times New Roman" w:hAnsi="Times New Roman" w:cs="Times New Roman"/>
          <w:sz w:val="24"/>
        </w:rPr>
        <w:t>Capt</w:t>
      </w:r>
      <w:r w:rsidR="001D2E2A">
        <w:rPr>
          <w:rFonts w:ascii="Times New Roman" w:hAnsi="Times New Roman" w:cs="Times New Roman"/>
          <w:sz w:val="24"/>
        </w:rPr>
        <w:t xml:space="preserve"> Nathan Johsnon</w:t>
      </w:r>
      <w:r w:rsidR="002C005D">
        <w:rPr>
          <w:rFonts w:ascii="Times New Roman" w:hAnsi="Times New Roman" w:cs="Times New Roman"/>
          <w:sz w:val="24"/>
        </w:rPr>
        <w:t xml:space="preserve">, </w:t>
      </w:r>
      <w:r w:rsidR="001D2E2A" w:rsidRPr="001D2E2A">
        <w:rPr>
          <w:rFonts w:ascii="Times New Roman" w:hAnsi="Times New Roman" w:cs="Times New Roman"/>
          <w:sz w:val="24"/>
        </w:rPr>
        <w:t>nathan.johns</w:t>
      </w:r>
      <w:r w:rsidR="001D2E2A">
        <w:rPr>
          <w:rFonts w:ascii="Times New Roman" w:hAnsi="Times New Roman" w:cs="Times New Roman"/>
          <w:sz w:val="24"/>
        </w:rPr>
        <w:t>on.84@us.af.mil</w:t>
      </w:r>
    </w:p>
    <w:p w14:paraId="59822120" w14:textId="77777777" w:rsidR="005F39B6" w:rsidRPr="00D046C4" w:rsidRDefault="00822C9E" w:rsidP="00093CA0">
      <w:pPr>
        <w:spacing w:after="0"/>
        <w:rPr>
          <w:rFonts w:ascii="Times New Roman" w:hAnsi="Times New Roman" w:cs="Times New Roman"/>
          <w:sz w:val="24"/>
        </w:rPr>
      </w:pPr>
      <w:r>
        <w:rPr>
          <w:rFonts w:ascii="Times New Roman" w:hAnsi="Times New Roman" w:cs="Times New Roman"/>
          <w:sz w:val="24"/>
        </w:rPr>
        <w:t xml:space="preserve">NCOIC, </w:t>
      </w:r>
      <w:r w:rsidR="00394F44">
        <w:rPr>
          <w:rFonts w:ascii="Times New Roman" w:hAnsi="Times New Roman" w:cs="Times New Roman"/>
          <w:sz w:val="24"/>
        </w:rPr>
        <w:t>Adverse Actions</w:t>
      </w:r>
      <w:r w:rsidR="004E10CF">
        <w:rPr>
          <w:rFonts w:ascii="Times New Roman" w:hAnsi="Times New Roman" w:cs="Times New Roman"/>
          <w:sz w:val="24"/>
        </w:rPr>
        <w:t xml:space="preserve">:  </w:t>
      </w:r>
      <w:r w:rsidR="001D2E2A">
        <w:rPr>
          <w:rFonts w:ascii="Times New Roman" w:hAnsi="Times New Roman" w:cs="Times New Roman"/>
          <w:sz w:val="24"/>
        </w:rPr>
        <w:t>TSgt Jonathan Davis</w:t>
      </w:r>
      <w:r w:rsidR="00A602FD">
        <w:rPr>
          <w:rFonts w:ascii="Times New Roman" w:hAnsi="Times New Roman" w:cs="Times New Roman"/>
          <w:sz w:val="24"/>
        </w:rPr>
        <w:t xml:space="preserve">, </w:t>
      </w:r>
      <w:r w:rsidR="001D2E2A">
        <w:rPr>
          <w:rFonts w:ascii="Times New Roman" w:hAnsi="Times New Roman" w:cs="Times New Roman"/>
          <w:sz w:val="24"/>
        </w:rPr>
        <w:t>jonathan.davis.25@us.af.mil</w:t>
      </w:r>
    </w:p>
    <w:sectPr w:rsidR="005F39B6" w:rsidRPr="00D046C4" w:rsidSect="00711115">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D41"/>
    <w:multiLevelType w:val="hybridMultilevel"/>
    <w:tmpl w:val="3070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37E4D"/>
    <w:multiLevelType w:val="hybridMultilevel"/>
    <w:tmpl w:val="55703F08"/>
    <w:lvl w:ilvl="0" w:tplc="572485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67563"/>
    <w:multiLevelType w:val="hybridMultilevel"/>
    <w:tmpl w:val="C066B170"/>
    <w:lvl w:ilvl="0" w:tplc="572485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B14ED"/>
    <w:multiLevelType w:val="hybridMultilevel"/>
    <w:tmpl w:val="EF54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18165">
    <w:abstractNumId w:val="2"/>
  </w:num>
  <w:num w:numId="2" w16cid:durableId="1328971280">
    <w:abstractNumId w:val="1"/>
  </w:num>
  <w:num w:numId="3" w16cid:durableId="1403866476">
    <w:abstractNumId w:val="0"/>
  </w:num>
  <w:num w:numId="4" w16cid:durableId="1077358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B0"/>
    <w:rsid w:val="00093CA0"/>
    <w:rsid w:val="000D7162"/>
    <w:rsid w:val="000F4FE7"/>
    <w:rsid w:val="00114BBB"/>
    <w:rsid w:val="001D2E2A"/>
    <w:rsid w:val="00205BB0"/>
    <w:rsid w:val="002425C2"/>
    <w:rsid w:val="002C005D"/>
    <w:rsid w:val="00367834"/>
    <w:rsid w:val="00394F44"/>
    <w:rsid w:val="00426E41"/>
    <w:rsid w:val="004E10CF"/>
    <w:rsid w:val="005556E8"/>
    <w:rsid w:val="00573B14"/>
    <w:rsid w:val="005A4729"/>
    <w:rsid w:val="005F39B6"/>
    <w:rsid w:val="00657CE1"/>
    <w:rsid w:val="00711115"/>
    <w:rsid w:val="007B7E45"/>
    <w:rsid w:val="00815947"/>
    <w:rsid w:val="00822C9E"/>
    <w:rsid w:val="008C2D86"/>
    <w:rsid w:val="00A15909"/>
    <w:rsid w:val="00A602FD"/>
    <w:rsid w:val="00A91C31"/>
    <w:rsid w:val="00AF395B"/>
    <w:rsid w:val="00B3066C"/>
    <w:rsid w:val="00D046C4"/>
    <w:rsid w:val="00DE41FC"/>
    <w:rsid w:val="00DF01D3"/>
    <w:rsid w:val="00F0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D7FC"/>
  <w15:docId w15:val="{4FFB81C0-BA85-4098-8904-A80F64EF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D86"/>
    <w:pPr>
      <w:ind w:left="720"/>
      <w:contextualSpacing/>
    </w:pPr>
  </w:style>
  <w:style w:type="table" w:styleId="TableGrid">
    <w:name w:val="Table Grid"/>
    <w:basedOn w:val="TableNormal"/>
    <w:uiPriority w:val="59"/>
    <w:rsid w:val="00DF0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4FE7"/>
    <w:rPr>
      <w:color w:val="0000FF" w:themeColor="hyperlink"/>
      <w:u w:val="single"/>
    </w:rPr>
  </w:style>
  <w:style w:type="paragraph" w:styleId="BalloonText">
    <w:name w:val="Balloon Text"/>
    <w:basedOn w:val="Normal"/>
    <w:link w:val="BalloonTextChar"/>
    <w:uiPriority w:val="99"/>
    <w:semiHidden/>
    <w:unhideWhenUsed/>
    <w:rsid w:val="00B30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SALMONES, ASHLEY L SSgt USAF AETC 42 ABW/JA</dc:creator>
  <cp:lastModifiedBy>JOHNSON, NATHAN R Capt USAF ACC 20 FW/JA</cp:lastModifiedBy>
  <cp:revision>13</cp:revision>
  <cp:lastPrinted>2017-12-06T13:10:00Z</cp:lastPrinted>
  <dcterms:created xsi:type="dcterms:W3CDTF">2017-12-06T13:03:00Z</dcterms:created>
  <dcterms:modified xsi:type="dcterms:W3CDTF">2022-10-18T11:48:00Z</dcterms:modified>
</cp:coreProperties>
</file>